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23" w:rsidRDefault="007A6A7E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  <w:bookmarkStart w:id="0" w:name="OLE_LINK48"/>
      <w:bookmarkStart w:id="1" w:name="OLE_LINK47"/>
      <w:bookmarkStart w:id="2" w:name="OLE_LINK46"/>
      <w:r>
        <w:rPr>
          <w:rFonts w:ascii="Arial" w:eastAsia="PMingLiU;新細明體" w:hAnsi="Arial" w:cs="Arial"/>
          <w:noProof/>
          <w:color w:val="5A5A5A"/>
          <w:lang w:eastAsia="it-IT"/>
        </w:rPr>
        <w:drawing>
          <wp:inline distT="0" distB="0" distL="0" distR="0">
            <wp:extent cx="1308100" cy="186690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B23" w:rsidRDefault="00442B23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</w:p>
    <w:p w:rsidR="00442B23" w:rsidRDefault="007A6A7E">
      <w:pPr>
        <w:suppressAutoHyphens w:val="0"/>
        <w:spacing w:after="160"/>
        <w:jc w:val="center"/>
        <w:rPr>
          <w:rFonts w:ascii="Arial" w:eastAsia="PMingLiU;新細明體" w:hAnsi="Arial" w:cs="Arial"/>
          <w:b/>
          <w:spacing w:val="24"/>
          <w:lang w:eastAsia="en-US" w:bidi="en-US"/>
        </w:rPr>
      </w:pPr>
      <w:r>
        <w:rPr>
          <w:rFonts w:ascii="Arial" w:eastAsia="PMingLiU;新細明體" w:hAnsi="Arial" w:cs="Arial"/>
          <w:b/>
          <w:spacing w:val="24"/>
          <w:sz w:val="48"/>
          <w:lang w:eastAsia="en-US" w:bidi="en-US"/>
        </w:rPr>
        <w:t>COMUNE DI FONNI</w:t>
      </w:r>
    </w:p>
    <w:p w:rsidR="00442B23" w:rsidRDefault="007A6A7E">
      <w:pPr>
        <w:suppressAutoHyphens w:val="0"/>
        <w:spacing w:after="160"/>
        <w:jc w:val="center"/>
        <w:rPr>
          <w:rFonts w:ascii="Arial" w:eastAsia="PMingLiU;新細明體" w:hAnsi="Arial" w:cs="Arial"/>
          <w:b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i/>
          <w:iCs/>
          <w:sz w:val="24"/>
          <w:lang w:eastAsia="en-US" w:bidi="en-US"/>
        </w:rPr>
        <w:t>Provincia di Nuoro</w:t>
      </w:r>
    </w:p>
    <w:p w:rsidR="00442B23" w:rsidRDefault="007A6A7E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Via San Pietro n°4, 08023 Fonni(NU)</w:t>
      </w:r>
    </w:p>
    <w:p w:rsidR="00442B23" w:rsidRDefault="007A6A7E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Telefono 0784.591300 - Fax 0784.591319</w:t>
      </w:r>
    </w:p>
    <w:p w:rsidR="00442B23" w:rsidRDefault="007A6A7E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Email : ufficio tecnico@comunefonni.gov.it</w:t>
      </w:r>
    </w:p>
    <w:p w:rsidR="00442B23" w:rsidRDefault="007A6A7E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i/>
          <w:iCs/>
          <w:color w:val="5A5A5A"/>
          <w:lang w:val="en-US"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val="en-US" w:eastAsia="en-US" w:bidi="en-US"/>
        </w:rPr>
        <w:t xml:space="preserve">P.E.C.: </w:t>
      </w:r>
      <w:hyperlink r:id="rId7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en-US" w:eastAsia="en-US" w:bidi="en-US"/>
          </w:rPr>
          <w:t>servizitecnici.fonni@legalmail.it</w:t>
        </w:r>
      </w:hyperlink>
    </w:p>
    <w:p w:rsidR="00442B23" w:rsidRDefault="007A6A7E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val="fr-FR" w:eastAsia="en-US" w:bidi="en-US"/>
        </w:rPr>
      </w:pPr>
      <w:proofErr w:type="spellStart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>Sito</w:t>
      </w:r>
      <w:proofErr w:type="spellEnd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 xml:space="preserve"> internet: </w:t>
      </w:r>
      <w:hyperlink r:id="rId8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fr-FR" w:eastAsia="en-US" w:bidi="en-US"/>
          </w:rPr>
          <w:t>www.comunefonni.gov.it</w:t>
        </w:r>
      </w:hyperlink>
    </w:p>
    <w:p w:rsidR="00442B23" w:rsidRDefault="007A6A7E">
      <w:pPr>
        <w:suppressAutoHyphens w:val="0"/>
        <w:spacing w:after="160"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  <w:t>Ufficio competente: U.T.C.</w:t>
      </w:r>
    </w:p>
    <w:p w:rsidR="00442B23" w:rsidRDefault="007A6A7E">
      <w:pPr>
        <w:suppressAutoHyphens w:val="0"/>
        <w:spacing w:after="160"/>
        <w:rPr>
          <w:rFonts w:ascii="Arial" w:eastAsia="PMingLiU;新細明體" w:hAnsi="Arial" w:cs="Arial"/>
          <w:i/>
          <w:iCs/>
          <w:lang w:eastAsia="en-US" w:bidi="en-US"/>
        </w:rPr>
      </w:pPr>
      <w:r>
        <w:rPr>
          <w:rFonts w:ascii="Arial" w:eastAsia="PMingLiU;新細明體" w:hAnsi="Arial" w:cs="Arial"/>
          <w:i/>
          <w:iCs/>
          <w:lang w:eastAsia="en-US" w:bidi="en-US"/>
        </w:rPr>
        <w:softHyphen/>
      </w:r>
    </w:p>
    <w:p w:rsidR="00442B23" w:rsidRDefault="007A6A7E">
      <w:pPr>
        <w:suppressAutoHyphens w:val="0"/>
        <w:spacing w:after="160"/>
        <w:rPr>
          <w:rFonts w:ascii="Arial" w:eastAsia="PMingLiU;新細明體" w:hAnsi="Arial" w:cs="Arial"/>
          <w:i/>
          <w:iCs/>
          <w:lang w:eastAsia="en-US" w:bidi="en-US"/>
        </w:rPr>
      </w:pPr>
      <w:proofErr w:type="spellStart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Prot</w:t>
      </w:r>
      <w:proofErr w:type="spellEnd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. n. 3035 Fonni lì 26.05.2015</w:t>
      </w:r>
    </w:p>
    <w:p w:rsidR="00442B23" w:rsidRDefault="00442B23">
      <w:pPr>
        <w:suppressAutoHyphens w:val="0"/>
        <w:spacing w:after="160"/>
        <w:jc w:val="both"/>
        <w:rPr>
          <w:rFonts w:ascii="Arial" w:eastAsia="PMingLiU;新細明體" w:hAnsi="Arial" w:cs="Arial"/>
          <w:b/>
          <w:bCs/>
          <w:sz w:val="24"/>
          <w:szCs w:val="24"/>
          <w:lang w:eastAsia="en-US" w:bidi="en-US"/>
        </w:rPr>
      </w:pPr>
      <w:bookmarkStart w:id="3" w:name="OLE_LINK2"/>
      <w:bookmarkStart w:id="4" w:name="OLE_LINK1"/>
      <w:bookmarkEnd w:id="3"/>
      <w:bookmarkEnd w:id="4"/>
    </w:p>
    <w:p w:rsidR="00442B23" w:rsidRDefault="007A6A7E">
      <w:pPr>
        <w:suppressAutoHyphens w:val="0"/>
        <w:spacing w:after="160"/>
        <w:jc w:val="both"/>
      </w:pPr>
      <w:r>
        <w:rPr>
          <w:rFonts w:ascii="Arial" w:eastAsia="PMingLiU;新細明體" w:hAnsi="Arial" w:cs="Arial"/>
          <w:b/>
          <w:bCs/>
          <w:sz w:val="24"/>
          <w:szCs w:val="24"/>
          <w:lang w:eastAsia="en-US" w:bidi="en-US"/>
        </w:rPr>
        <w:t xml:space="preserve">OGGETTO: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Lavori di </w:t>
      </w:r>
      <w:bookmarkStart w:id="5" w:name="OLE_LINK9"/>
      <w:bookmarkStart w:id="6" w:name="OLE_LINK8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Adeguamento funzionale della Scuola Materna di Via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>Manniron</w:t>
      </w:r>
      <w:bookmarkEnd w:id="5"/>
      <w:bookmarkEnd w:id="6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i - </w:t>
      </w:r>
      <w:bookmarkStart w:id="7" w:name="OLE_LINK7"/>
      <w:bookmarkStart w:id="8" w:name="OLE_LINK6"/>
      <w:bookmarkStart w:id="9" w:name="OLE_LINK5"/>
      <w:r>
        <w:rPr>
          <w:rFonts w:ascii="Arial" w:hAnsi="Arial" w:cs="Arial"/>
          <w:lang w:bidi="he-IL"/>
        </w:rPr>
        <w:t xml:space="preserve">procedura aperta ai sensi dell’art. 55, comma 5 del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 e </w:t>
      </w:r>
      <w:proofErr w:type="spellStart"/>
      <w:r>
        <w:rPr>
          <w:rFonts w:ascii="Arial" w:hAnsi="Arial" w:cs="Arial"/>
          <w:lang w:bidi="he-IL"/>
        </w:rPr>
        <w:t>ss.mm.ii</w:t>
      </w:r>
      <w:proofErr w:type="spellEnd"/>
      <w:r>
        <w:rPr>
          <w:rFonts w:ascii="Arial" w:hAnsi="Arial" w:cs="Arial"/>
          <w:lang w:bidi="he-IL"/>
        </w:rPr>
        <w:t xml:space="preserve">. (Codice dei Contratti), da aggiudicarsi con il criterio dell’offerta economicamente più vantaggiosa, ai sensi dell’art. 83 del medesimo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163/2006, salva la va</w:t>
      </w:r>
      <w:r>
        <w:rPr>
          <w:rFonts w:ascii="Arial" w:hAnsi="Arial" w:cs="Arial"/>
          <w:lang w:bidi="he-IL"/>
        </w:rPr>
        <w:t>lutazione della congruità dell’offerta ai sensi dell’art. 86 commi 2 e 3, e la verifica dell’anomalia ai sensi degli artt. 87 e 88</w:t>
      </w:r>
      <w:bookmarkEnd w:id="7"/>
      <w:bookmarkEnd w:id="8"/>
      <w:bookmarkEnd w:id="9"/>
      <w:r>
        <w:rPr>
          <w:rFonts w:ascii="Arial" w:hAnsi="Arial" w:cs="Arial"/>
          <w:lang w:bidi="he-IL"/>
        </w:rPr>
        <w:t>. – C.U.P.</w:t>
      </w:r>
      <w:r>
        <w:rPr>
          <w:rFonts w:ascii="Arial" w:eastAsia="PMingLiU;新細明體" w:hAnsi="Arial" w:cs="Arial"/>
          <w:lang w:eastAsia="en-US" w:bidi="he-IL"/>
        </w:rPr>
        <w:t xml:space="preserve"> : </w:t>
      </w:r>
      <w:bookmarkStart w:id="10" w:name="OLE_LINK16"/>
      <w:bookmarkStart w:id="11" w:name="OLE_LINK15"/>
      <w:bookmarkStart w:id="12" w:name="OLE_LINK12"/>
      <w:bookmarkStart w:id="13" w:name="OLE_LINK11"/>
      <w:bookmarkStart w:id="14" w:name="OLE_LINK10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>I67E13000220005</w:t>
      </w:r>
      <w:bookmarkEnd w:id="10"/>
      <w:bookmarkEnd w:id="11"/>
      <w:bookmarkEnd w:id="12"/>
      <w:bookmarkEnd w:id="13"/>
      <w:bookmarkEnd w:id="14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 xml:space="preserve"> - </w:t>
      </w:r>
      <w:r>
        <w:rPr>
          <w:rFonts w:ascii="Arial" w:eastAsia="PMingLiU;新細明體" w:hAnsi="Arial" w:cs="Arial"/>
          <w:lang w:eastAsia="en-US" w:bidi="he-IL"/>
        </w:rPr>
        <w:t>C.I.G. :</w:t>
      </w:r>
      <w:r>
        <w:rPr>
          <w:rFonts w:ascii="Arial" w:eastAsia="PMingLiU;新細明體" w:hAnsi="Arial" w:cs="Arial"/>
          <w:b/>
          <w:bCs/>
          <w:lang w:eastAsia="it-IT"/>
        </w:rPr>
        <w:t xml:space="preserve"> </w:t>
      </w:r>
      <w:bookmarkStart w:id="15" w:name="OLE_LINK18"/>
      <w:bookmarkStart w:id="16" w:name="OLE_LINK17"/>
      <w:bookmarkStart w:id="17" w:name="OLE_LINK14"/>
      <w:bookmarkStart w:id="18" w:name="OLE_LINK13"/>
      <w:bookmarkEnd w:id="0"/>
      <w:bookmarkEnd w:id="1"/>
      <w:bookmarkEnd w:id="2"/>
      <w:bookmarkEnd w:id="15"/>
      <w:bookmarkEnd w:id="16"/>
      <w:bookmarkEnd w:id="17"/>
      <w:bookmarkEnd w:id="18"/>
      <w:r>
        <w:rPr>
          <w:rFonts w:ascii="Arial" w:hAnsi="Arial" w:cs="Arial"/>
          <w:b/>
          <w:bCs/>
          <w:lang w:eastAsia="it-IT" w:bidi="en-US"/>
        </w:rPr>
        <w:t>6269559BBF</w:t>
      </w:r>
    </w:p>
    <w:p w:rsidR="00442B23" w:rsidRDefault="00442B23">
      <w:pPr>
        <w:pStyle w:val="sche22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442B23" w:rsidRPr="007A6A7E" w:rsidRDefault="007A6A7E">
      <w:pPr>
        <w:pStyle w:val="sche4"/>
        <w:tabs>
          <w:tab w:val="left" w:pos="7655"/>
        </w:tabs>
        <w:jc w:val="center"/>
        <w:rPr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DICHIARAZIONE, AI SENSI DEL D.P.R. n. 445/2000, CIRCA L’ASSENZA DELLE CAUS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E DI ESCLUSIONE DALLE GARE PREVISTE DAL COMMA 1 LETTERE B), C) E M-TER) DELL’ART. 38 </w:t>
      </w:r>
      <w:proofErr w:type="spellStart"/>
      <w:r>
        <w:rPr>
          <w:rFonts w:ascii="Arial" w:hAnsi="Arial" w:cs="Arial"/>
          <w:b/>
          <w:bCs/>
          <w:sz w:val="24"/>
          <w:szCs w:val="24"/>
          <w:lang w:val="it-IT"/>
        </w:rPr>
        <w:t>D.Lgs.</w:t>
      </w:r>
      <w:proofErr w:type="spellEnd"/>
      <w:r>
        <w:rPr>
          <w:rFonts w:ascii="Arial" w:hAnsi="Arial" w:cs="Arial"/>
          <w:b/>
          <w:bCs/>
          <w:sz w:val="24"/>
          <w:szCs w:val="24"/>
          <w:lang w:val="it-IT"/>
        </w:rPr>
        <w:t xml:space="preserve"> n. 163/2006</w:t>
      </w:r>
    </w:p>
    <w:p w:rsidR="00442B23" w:rsidRDefault="007A6A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(Modello B)</w:t>
      </w:r>
    </w:p>
    <w:p w:rsidR="00442B23" w:rsidRDefault="00442B2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2B23" w:rsidRDefault="007A6A7E">
      <w:pPr>
        <w:pStyle w:val="sche2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A</w:t>
      </w:r>
      <w:r>
        <w:rPr>
          <w:rFonts w:ascii="Arial" w:hAnsi="Arial" w:cs="Arial"/>
          <w:sz w:val="22"/>
          <w:szCs w:val="22"/>
          <w:lang w:val="it-IT"/>
        </w:rPr>
        <w:t xml:space="preserve"> L COMUNE DI FONNI</w:t>
      </w:r>
    </w:p>
    <w:p w:rsidR="00442B23" w:rsidRDefault="007A6A7E">
      <w:pPr>
        <w:pStyle w:val="sche22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>Via San Pietro 4</w:t>
      </w:r>
    </w:p>
    <w:p w:rsidR="00442B23" w:rsidRDefault="007A6A7E">
      <w:pPr>
        <w:pStyle w:val="sche22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08023 Fonni(NU)</w:t>
      </w:r>
    </w:p>
    <w:p w:rsidR="00442B23" w:rsidRDefault="00442B23">
      <w:p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442B23" w:rsidRDefault="00442B23">
      <w:pPr>
        <w:jc w:val="both"/>
        <w:rPr>
          <w:rFonts w:ascii="Arial" w:hAnsi="Arial" w:cs="Arial"/>
          <w:b/>
          <w:bCs/>
          <w:caps/>
          <w:sz w:val="22"/>
          <w:szCs w:val="22"/>
          <w:lang w:eastAsia="it-IT"/>
        </w:rPr>
      </w:pPr>
    </w:p>
    <w:p w:rsidR="00442B23" w:rsidRDefault="007A6A7E" w:rsidP="007A6A7E">
      <w:pPr>
        <w:pStyle w:val="Corpodeltesto"/>
        <w:keepNext/>
        <w:rPr>
          <w:rFonts w:ascii="Arial;sans-serif" w:hAnsi="Arial;sans-serif"/>
          <w:sz w:val="22"/>
        </w:rPr>
      </w:pPr>
      <w:r>
        <w:rPr>
          <w:rFonts w:ascii="Arial" w:hAnsi="Arial" w:cs="Arial"/>
          <w:sz w:val="22"/>
          <w:szCs w:val="22"/>
        </w:rPr>
        <w:t xml:space="preserve">Il/I sottoscritto/i </w:t>
      </w: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 xml:space="preserve">____ </w:t>
      </w:r>
      <w:r>
        <w:rPr>
          <w:rFonts w:ascii="Arial;sans-serif" w:hAnsi="Arial;sans-serif"/>
          <w:sz w:val="22"/>
        </w:rPr>
        <w:t xml:space="preserve">nato il ____________________ a __________________________________________________, </w:t>
      </w:r>
      <w:r>
        <w:rPr>
          <w:rFonts w:ascii="Arial;sans-serif" w:hAnsi="Arial;sans-serif"/>
          <w:sz w:val="22"/>
        </w:rPr>
        <w:t>in qualità di ____________</w:t>
      </w:r>
      <w:r>
        <w:rPr>
          <w:rFonts w:ascii="Arial;sans-serif" w:hAnsi="Arial;sans-serif"/>
          <w:sz w:val="22"/>
        </w:rPr>
        <w:t>__ dell’operatore economico ___________________________________</w:t>
      </w:r>
    </w:p>
    <w:p w:rsidR="00442B23" w:rsidRDefault="007A6A7E">
      <w:pPr>
        <w:pStyle w:val="Corpodeltesto"/>
        <w:spacing w:after="283"/>
        <w:rPr>
          <w:rFonts w:ascii="Arial;sans-serif" w:hAnsi="Arial;sans-serif"/>
          <w:sz w:val="22"/>
        </w:rPr>
      </w:pPr>
      <w:r>
        <w:rPr>
          <w:rFonts w:ascii="Arial;sans-serif" w:hAnsi="Arial;sans-serif"/>
          <w:sz w:val="22"/>
        </w:rPr>
        <w:t>con sede in ______</w:t>
      </w:r>
      <w:r>
        <w:rPr>
          <w:rFonts w:ascii="Arial;sans-serif" w:hAnsi="Arial;sans-serif"/>
          <w:sz w:val="22"/>
        </w:rPr>
        <w:t>_________________________ con codice fiscale n. ____________________</w:t>
      </w:r>
    </w:p>
    <w:p w:rsidR="00442B23" w:rsidRDefault="007A6A7E" w:rsidP="007A6A7E">
      <w:pPr>
        <w:pStyle w:val="Titolo5"/>
        <w:numPr>
          <w:ilvl w:val="4"/>
          <w:numId w:val="1"/>
        </w:numPr>
        <w:pBdr>
          <w:bottom w:val="none" w:sz="0" w:space="0" w:color="auto"/>
        </w:pBdr>
        <w:tabs>
          <w:tab w:val="left" w:leader="dot" w:pos="10773"/>
        </w:tabs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ai sensi del DPR n. 445/2000, consapevole delle sanzioni penali previste dalla legge per le false dichiarazioni sotto la propria personale responsabilità e informato ex art. 13 del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D.Lgs.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n. 196/2003</w:t>
      </w:r>
    </w:p>
    <w:p w:rsidR="007A6A7E" w:rsidRPr="007A6A7E" w:rsidRDefault="007A6A7E" w:rsidP="007A6A7E">
      <w:bookmarkStart w:id="19" w:name="_GoBack"/>
      <w:bookmarkEnd w:id="19"/>
    </w:p>
    <w:p w:rsidR="00442B23" w:rsidRDefault="007A6A7E">
      <w:pPr>
        <w:pStyle w:val="sche3"/>
        <w:spacing w:before="57" w:after="57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DICHIARA</w:t>
      </w:r>
    </w:p>
    <w:p w:rsidR="00442B23" w:rsidRDefault="007A6A7E">
      <w:pPr>
        <w:pStyle w:val="sche3"/>
        <w:ind w:left="142" w:hanging="14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- </w:t>
      </w:r>
      <w:r>
        <w:rPr>
          <w:rFonts w:ascii="Arial" w:hAnsi="Arial" w:cs="Arial"/>
          <w:sz w:val="22"/>
          <w:szCs w:val="22"/>
          <w:lang w:val="it-IT"/>
        </w:rPr>
        <w:t xml:space="preserve">che nei propri confronti non è pendente alcun procedimento per l’applicazione di una delle misure </w:t>
      </w:r>
      <w:r>
        <w:rPr>
          <w:rFonts w:ascii="Arial" w:hAnsi="Arial" w:cs="Arial"/>
          <w:sz w:val="22"/>
          <w:szCs w:val="22"/>
          <w:lang w:val="it-IT"/>
        </w:rPr>
        <w:lastRenderedPageBreak/>
        <w:t xml:space="preserve">di prevenzione di cui all’art. 3 della legge n. 1423/1956 (e alle corrispondenti disposizioni contenute nel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159/2011, ai sen</w:t>
      </w:r>
      <w:r>
        <w:rPr>
          <w:rFonts w:ascii="Arial" w:hAnsi="Arial" w:cs="Arial"/>
          <w:sz w:val="22"/>
          <w:szCs w:val="22"/>
          <w:lang w:val="it-IT"/>
        </w:rPr>
        <w:t xml:space="preserve">si dell’art. 116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159/2011)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o di una delle cause ostative previste dall’art. 10 della legge n. 575/1965 (e alle corrispondenti disposizioni contenute nel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159/2011, ai sensi dell’art. 116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159/2011);</w:t>
      </w:r>
    </w:p>
    <w:p w:rsidR="00442B23" w:rsidRDefault="007A6A7E">
      <w:pPr>
        <w:pStyle w:val="sche3"/>
        <w:ind w:left="142" w:hanging="14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-</w:t>
      </w:r>
      <w:r>
        <w:rPr>
          <w:rFonts w:ascii="Arial" w:hAnsi="Arial" w:cs="Arial"/>
          <w:sz w:val="22"/>
          <w:szCs w:val="22"/>
          <w:lang w:val="it-IT"/>
        </w:rPr>
        <w:t xml:space="preserve"> che nei propri confronti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(16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: </w:t>
      </w:r>
    </w:p>
    <w:p w:rsidR="00442B23" w:rsidRDefault="007A6A7E">
      <w:pPr>
        <w:pStyle w:val="sche3"/>
        <w:ind w:left="426" w:hanging="284"/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nei propri confronti non è stata pronunciata sentenza di condanna passata in giudicato, o emesso decreto penale di condanna divenuto irrevocabile, oppure sentenza di applicazione della pena su richiesta ai sensi dell’art. 444 del codice di procedura </w:t>
      </w:r>
      <w:r>
        <w:rPr>
          <w:rFonts w:ascii="Arial" w:hAnsi="Arial" w:cs="Arial"/>
          <w:sz w:val="22"/>
          <w:szCs w:val="22"/>
          <w:lang w:val="it-IT"/>
        </w:rPr>
        <w:t>penale;</w:t>
      </w:r>
    </w:p>
    <w:p w:rsidR="00442B23" w:rsidRPr="007A6A7E" w:rsidRDefault="007A6A7E">
      <w:pPr>
        <w:pStyle w:val="sche3"/>
        <w:spacing w:after="120"/>
        <w:ind w:left="426" w:hanging="284"/>
        <w:rPr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nei propri confronti sono state pronunciate le seguenti sentenze di condanna passate in giudicato, o emesso i seguenti decreti penali di condanna divenuti irrevocabili, oppure sentenze di applicazione della pena su richiesta ai sensi dell’art. 44</w:t>
      </w:r>
      <w:r>
        <w:rPr>
          <w:rFonts w:ascii="Arial" w:hAnsi="Arial" w:cs="Arial"/>
          <w:sz w:val="22"/>
          <w:szCs w:val="22"/>
          <w:lang w:val="it-IT"/>
        </w:rPr>
        <w:t>4 del codice di procedura penale: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(17)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tbl>
      <w:tblPr>
        <w:tblW w:w="9225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87"/>
        <w:gridCol w:w="1387"/>
        <w:gridCol w:w="1892"/>
        <w:gridCol w:w="1640"/>
        <w:gridCol w:w="1919"/>
      </w:tblGrid>
      <w:tr w:rsidR="00442B23">
        <w:trPr>
          <w:trHeight w:val="507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tipologia di reato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Commesso</w:t>
            </w:r>
          </w:p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in data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In violazione</w:t>
            </w:r>
          </w:p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delle norme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Condanna pronunciata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(18)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42B23" w:rsidRDefault="007A6A7E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Entità della condanna</w:t>
            </w:r>
          </w:p>
        </w:tc>
      </w:tr>
      <w:tr w:rsidR="00442B23">
        <w:trPr>
          <w:trHeight w:val="246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42B23">
        <w:trPr>
          <w:trHeight w:val="26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42B23">
        <w:trPr>
          <w:trHeight w:val="26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42B23">
        <w:trPr>
          <w:trHeight w:val="26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42B23">
        <w:trPr>
          <w:trHeight w:val="26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42B23" w:rsidRDefault="00442B23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442B23" w:rsidRDefault="007A6A7E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 xml:space="preserve">- di non trovarsi nelle condizioni di esclusione previste dall’art. 38 c. 1 </w:t>
      </w:r>
      <w:proofErr w:type="spellStart"/>
      <w:r>
        <w:rPr>
          <w:rFonts w:ascii="Arial" w:hAnsi="Arial" w:cs="Arial"/>
          <w:sz w:val="22"/>
          <w:szCs w:val="22"/>
        </w:rPr>
        <w:t>lett</w:t>
      </w:r>
      <w:proofErr w:type="spellEnd"/>
      <w:r>
        <w:rPr>
          <w:rFonts w:ascii="Arial" w:hAnsi="Arial" w:cs="Arial"/>
          <w:sz w:val="22"/>
          <w:szCs w:val="22"/>
        </w:rPr>
        <w:t xml:space="preserve">. m-ter)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163/2006. </w:t>
      </w:r>
    </w:p>
    <w:p w:rsidR="00442B23" w:rsidRDefault="00442B23">
      <w:pPr>
        <w:jc w:val="both"/>
        <w:rPr>
          <w:rFonts w:ascii="Arial" w:hAnsi="Arial" w:cs="Arial"/>
          <w:sz w:val="22"/>
          <w:szCs w:val="22"/>
        </w:rPr>
      </w:pPr>
    </w:p>
    <w:p w:rsidR="00442B23" w:rsidRDefault="00442B23">
      <w:pPr>
        <w:jc w:val="both"/>
        <w:rPr>
          <w:rFonts w:ascii="Arial" w:hAnsi="Arial" w:cs="Arial"/>
          <w:sz w:val="22"/>
          <w:szCs w:val="22"/>
        </w:rPr>
      </w:pPr>
    </w:p>
    <w:p w:rsidR="00442B23" w:rsidRDefault="007A6A7E">
      <w:pPr>
        <w:snapToGrid w:val="0"/>
        <w:jc w:val="both"/>
      </w:pP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, lì ________________</w:t>
      </w:r>
      <w:r>
        <w:rPr>
          <w:rFonts w:ascii="Arial" w:hAnsi="Arial" w:cs="Arial"/>
          <w:sz w:val="22"/>
          <w:szCs w:val="22"/>
        </w:rPr>
        <w:tab/>
      </w:r>
    </w:p>
    <w:p w:rsidR="00442B23" w:rsidRDefault="00442B23">
      <w:pPr>
        <w:snapToGrid w:val="0"/>
        <w:jc w:val="both"/>
        <w:rPr>
          <w:rFonts w:ascii="Arial" w:hAnsi="Arial" w:cs="Arial"/>
          <w:sz w:val="22"/>
          <w:szCs w:val="22"/>
        </w:rPr>
      </w:pPr>
    </w:p>
    <w:p w:rsidR="00442B23" w:rsidRDefault="007A6A7E">
      <w:pPr>
        <w:snapToGri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442B23" w:rsidRDefault="007A6A7E">
      <w:pPr>
        <w:snapToGrid w:val="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>IL DICHIARANTE</w:t>
      </w:r>
    </w:p>
    <w:p w:rsidR="00442B23" w:rsidRDefault="00442B23">
      <w:pPr>
        <w:snapToGrid w:val="0"/>
        <w:jc w:val="both"/>
        <w:rPr>
          <w:rFonts w:ascii="Arial" w:hAnsi="Arial" w:cs="Arial"/>
        </w:rPr>
      </w:pPr>
    </w:p>
    <w:sectPr w:rsidR="00442B23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helthmITC Bk BT;Centur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chitect;Arial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2B0"/>
    <w:multiLevelType w:val="multilevel"/>
    <w:tmpl w:val="C44C39DC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9"/>
  <w:hyphenationZone w:val="283"/>
  <w:characterSpacingControl w:val="doNotCompress"/>
  <w:savePreviewPicture/>
  <w:compat>
    <w:useFELayout/>
    <w:compatSetting w:name="compatibilityMode" w:uri="http://schemas.microsoft.com/office/word" w:val="12"/>
  </w:compat>
  <w:rsids>
    <w:rsidRoot w:val="00442B23"/>
    <w:rsid w:val="00442B23"/>
    <w:rsid w:val="007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helthmITC Bk BT;Century" w:eastAsia="Times New Roman" w:hAnsi="ChelthmITC Bk BT;Century" w:cs="ChelthmITC Bk BT;Century"/>
      <w:sz w:val="20"/>
      <w:szCs w:val="20"/>
      <w:lang w:bidi="ar-SA"/>
    </w:rPr>
  </w:style>
  <w:style w:type="paragraph" w:styleId="Titolo1">
    <w:name w:val="heading 1"/>
    <w:basedOn w:val="Normale"/>
    <w:next w:val="Normale"/>
    <w:pPr>
      <w:keepNext/>
      <w:tabs>
        <w:tab w:val="left" w:pos="0"/>
      </w:tabs>
      <w:spacing w:after="120"/>
      <w:ind w:left="432" w:hanging="432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0"/>
        <w:tab w:val="left" w:pos="360"/>
      </w:tabs>
      <w:ind w:left="576" w:hanging="576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0"/>
      </w:tabs>
      <w:spacing w:line="283" w:lineRule="exact"/>
      <w:ind w:left="720" w:hanging="72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0"/>
      </w:tabs>
      <w:ind w:left="864" w:hanging="864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pBdr>
        <w:bottom w:val="single" w:sz="4" w:space="1" w:color="000000"/>
      </w:pBdr>
      <w:tabs>
        <w:tab w:val="left" w:pos="0"/>
      </w:tabs>
      <w:ind w:left="1008" w:hanging="1008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widowControl w:val="0"/>
      <w:tabs>
        <w:tab w:val="left" w:pos="0"/>
      </w:tabs>
      <w:ind w:left="1152" w:hanging="1152"/>
      <w:jc w:val="center"/>
      <w:outlineLvl w:val="5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  <w:sz w:val="16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Titolo1Carattere">
    <w:name w:val="Titolo 1 Carattere"/>
    <w:qFormat/>
    <w:rPr>
      <w:rFonts w:ascii="Cambria" w:hAnsi="Cambria" w:cs="Cambria"/>
      <w:b/>
      <w:bCs/>
      <w:sz w:val="32"/>
      <w:szCs w:val="32"/>
      <w:lang w:val="it-IT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it-IT" w:bidi="ar-SA"/>
    </w:rPr>
  </w:style>
  <w:style w:type="character" w:customStyle="1" w:styleId="Titolo3Carattere">
    <w:name w:val="Titolo 3 Carattere"/>
    <w:qFormat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Titolo4Carattere">
    <w:name w:val="Titolo 4 Carattere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customStyle="1" w:styleId="Titolo6Carattere">
    <w:name w:val="Titolo 6 Carattere"/>
    <w:qFormat/>
    <w:rPr>
      <w:rFonts w:ascii="Calibri" w:hAnsi="Calibri" w:cs="Calibri"/>
      <w:b/>
      <w:bCs/>
      <w:lang w:val="it-IT" w:bidi="ar-SA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Numerodipagina">
    <w:name w:val="Numero di pagina"/>
    <w:rPr>
      <w:rFonts w:cs="Times New Roman"/>
    </w:rPr>
  </w:style>
  <w:style w:type="character" w:customStyle="1" w:styleId="Rimandocommento1">
    <w:name w:val="Rimando commento1"/>
    <w:qFormat/>
    <w:rPr>
      <w:rFonts w:cs="Times New Roman"/>
      <w:sz w:val="16"/>
      <w:szCs w:val="16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aratteredellanota">
    <w:name w:val="Carattere della nota"/>
    <w:qFormat/>
    <w:rPr>
      <w:rFonts w:cs="Times New Roman"/>
      <w:vertAlign w:val="superscript"/>
    </w:rPr>
  </w:style>
  <w:style w:type="character" w:customStyle="1" w:styleId="CollegamentoInternetvisitato">
    <w:name w:val="Collegamento Internet visitato"/>
    <w:rPr>
      <w:rFonts w:cs="Times New Roman"/>
      <w:color w:val="800080"/>
      <w:u w:val="single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apidipagina">
    <w:name w:val="Carattere nota a piè di pagina"/>
    <w:qFormat/>
    <w:rPr>
      <w:rFonts w:cs="Times New Roman"/>
      <w:vertAlign w:val="superscript"/>
    </w:rPr>
  </w:style>
  <w:style w:type="character" w:styleId="Rimandonotadichiusura">
    <w:name w:val="endnote reference"/>
    <w:qFormat/>
    <w:rPr>
      <w:rFonts w:cs="Times New Roman"/>
      <w:vertAlign w:val="superscript"/>
    </w:rPr>
  </w:style>
  <w:style w:type="character" w:customStyle="1" w:styleId="CorpotestoCarattere">
    <w:name w:val="Corpo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IntestazioneCarattere">
    <w:name w:val="Intestazione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PidipaginaCarattere">
    <w:name w:val="Piè di pagina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2Carattere">
    <w:name w:val="Rientro corpo del testo 2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3Carattere">
    <w:name w:val="Rientro corpo del testo 3 Carattere"/>
    <w:qFormat/>
    <w:rPr>
      <w:rFonts w:ascii="ChelthmITC Bk BT;Century" w:hAnsi="ChelthmITC Bk BT;Century" w:cs="ChelthmITC Bk BT;Century"/>
      <w:sz w:val="16"/>
      <w:szCs w:val="16"/>
      <w:lang w:val="it-IT" w:bidi="ar-SA"/>
    </w:rPr>
  </w:style>
  <w:style w:type="character" w:customStyle="1" w:styleId="RientrocorpodeltestoCarattere">
    <w:name w:val="Rientro corpo del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Corpodeltesto2Carattere1">
    <w:name w:val="Corpo del testo 2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notaapidipaginaCarattere1">
    <w:name w:val="Testo nota a piè di pagina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it-IT" w:bidi="ar-SA"/>
    </w:rPr>
  </w:style>
  <w:style w:type="character" w:customStyle="1" w:styleId="TestocommentoCarattere">
    <w:name w:val="Testo commen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SoggettocommentoCarattere">
    <w:name w:val="Soggetto commento Carattere"/>
    <w:qFormat/>
    <w:rPr>
      <w:rFonts w:ascii="ChelthmITC Bk BT;Century" w:hAnsi="ChelthmITC Bk BT;Century" w:cs="ChelthmITC Bk BT;Century"/>
      <w:b/>
      <w:bCs/>
      <w:sz w:val="20"/>
      <w:szCs w:val="20"/>
      <w:lang w:val="it-IT" w:bidi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line="259" w:lineRule="exac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2">
    <w:name w:val="Intestazione2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Intestazione1">
    <w:name w:val="Intestazione1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dascalia1">
    <w:name w:val="Didascalia1"/>
    <w:basedOn w:val="Normale"/>
    <w:next w:val="Normale"/>
    <w:qFormat/>
    <w:pPr>
      <w:spacing w:before="240"/>
      <w:jc w:val="center"/>
    </w:pPr>
    <w:rPr>
      <w:rFonts w:ascii="Architect;Arial" w:hAnsi="Architect;Arial" w:cs="Architect;Arial"/>
      <w:smallCaps/>
      <w:spacing w:val="20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rticoloCapitolato">
    <w:name w:val="Articolo Capitolato"/>
    <w:basedOn w:val="Normale"/>
    <w:qFormat/>
    <w:pPr>
      <w:keepNext/>
      <w:tabs>
        <w:tab w:val="left" w:pos="284"/>
      </w:tabs>
      <w:spacing w:before="240" w:after="120"/>
      <w:jc w:val="both"/>
    </w:pPr>
    <w:rPr>
      <w:b/>
      <w:bCs/>
      <w:i/>
      <w:iCs/>
      <w:spacing w:val="20"/>
    </w:rPr>
  </w:style>
  <w:style w:type="paragraph" w:customStyle="1" w:styleId="Prezzo">
    <w:name w:val="Prezzo"/>
    <w:basedOn w:val="Normale"/>
    <w:qFormat/>
    <w:pPr>
      <w:spacing w:before="240" w:after="120"/>
    </w:pPr>
  </w:style>
  <w:style w:type="paragraph" w:customStyle="1" w:styleId="Corpodeltesto21">
    <w:name w:val="Corpo del testo 21"/>
    <w:basedOn w:val="Normale"/>
    <w:qFormat/>
    <w:pPr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qFormat/>
    <w:pPr>
      <w:ind w:left="108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qFormat/>
    <w:pPr>
      <w:ind w:left="360"/>
      <w:jc w:val="both"/>
    </w:pPr>
  </w:style>
  <w:style w:type="paragraph" w:styleId="Rientrocorpodeltesto3">
    <w:name w:val="Body Text Indent 3"/>
    <w:basedOn w:val="Normale"/>
    <w:qFormat/>
    <w:pPr>
      <w:ind w:left="426"/>
      <w:jc w:val="both"/>
    </w:pPr>
    <w:rPr>
      <w:sz w:val="16"/>
      <w:szCs w:val="16"/>
    </w:rPr>
  </w:style>
  <w:style w:type="paragraph" w:customStyle="1" w:styleId="Corpodeltesto31">
    <w:name w:val="Corpo del testo 31"/>
    <w:basedOn w:val="Normale"/>
    <w:qFormat/>
    <w:pPr>
      <w:spacing w:line="259" w:lineRule="exact"/>
      <w:jc w:val="both"/>
    </w:pPr>
    <w:rPr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  <w:rPr>
      <w:sz w:val="24"/>
      <w:szCs w:val="24"/>
    </w:rPr>
  </w:style>
  <w:style w:type="paragraph" w:customStyle="1" w:styleId="Testocommento1">
    <w:name w:val="Testo commento1"/>
    <w:basedOn w:val="Normale"/>
    <w:qFormat/>
  </w:style>
  <w:style w:type="paragraph" w:styleId="Rientrocorpodeltesto">
    <w:name w:val="Body Text Indent"/>
    <w:basedOn w:val="Normale"/>
    <w:pPr>
      <w:ind w:left="792"/>
      <w:jc w:val="both"/>
    </w:pPr>
  </w:style>
  <w:style w:type="paragraph" w:customStyle="1" w:styleId="Titolodisicplinaregara">
    <w:name w:val="Titolo disicplinare gara"/>
    <w:basedOn w:val="Titolo2"/>
    <w:qFormat/>
    <w:pPr>
      <w:pBdr>
        <w:bottom w:val="single" w:sz="4" w:space="1" w:color="000000"/>
      </w:pBdr>
      <w:spacing w:before="360" w:after="120"/>
      <w:ind w:left="0" w:firstLine="0"/>
    </w:pPr>
    <w:rPr>
      <w:rFonts w:ascii="Bell MT" w:hAnsi="Bell MT" w:cs="Bell MT"/>
      <w:sz w:val="20"/>
      <w:szCs w:val="20"/>
    </w:rPr>
  </w:style>
  <w:style w:type="paragraph" w:customStyle="1" w:styleId="sche22">
    <w:name w:val="sche2_2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23">
    <w:name w:val="sche2_3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3">
    <w:name w:val="sche_3"/>
    <w:qFormat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styleId="Corpodeltesto2">
    <w:name w:val="Body Text 2"/>
    <w:basedOn w:val="Normale"/>
    <w:qFormat/>
    <w:pPr>
      <w:overflowPunct w:val="0"/>
      <w:autoSpaceDE w:val="0"/>
      <w:spacing w:line="360" w:lineRule="auto"/>
      <w:ind w:left="425"/>
      <w:jc w:val="both"/>
      <w:textAlignment w:val="baseline"/>
    </w:pPr>
  </w:style>
  <w:style w:type="paragraph" w:customStyle="1" w:styleId="sche4">
    <w:name w:val="sche_4"/>
    <w:qFormat/>
    <w:pPr>
      <w:widowControl w:val="0"/>
      <w:suppressAutoHyphens/>
      <w:jc w:val="both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centrato">
    <w:name w:val="centrato"/>
    <w:basedOn w:val="Titolo4"/>
    <w:qFormat/>
    <w:pPr>
      <w:widowControl w:val="0"/>
      <w:spacing w:before="120" w:after="120"/>
      <w:ind w:left="0" w:firstLine="0"/>
    </w:pPr>
    <w:rPr>
      <w:rFonts w:ascii="ChelthmITC Bk BT;Century" w:hAnsi="ChelthmITC Bk BT;Century" w:cs="ChelthmITC Bk BT;Century"/>
      <w:b w:val="0"/>
      <w:bCs w:val="0"/>
      <w:i/>
      <w:iCs/>
      <w:sz w:val="24"/>
      <w:szCs w:val="24"/>
      <w:lang w:val="de-DE"/>
    </w:rPr>
  </w:style>
  <w:style w:type="paragraph" w:customStyle="1" w:styleId="Notaapidipagina">
    <w:name w:val="Nota a piè di pagina"/>
    <w:basedOn w:val="Normale"/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qFormat/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customStyle="1" w:styleId="Testo3colonne">
    <w:name w:val="Testo 3 colonne"/>
    <w:qFormat/>
    <w:pPr>
      <w:suppressAutoHyphens/>
      <w:autoSpaceDE w:val="0"/>
      <w:spacing w:line="192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bidi="ar-SA"/>
    </w:rPr>
  </w:style>
  <w:style w:type="paragraph" w:customStyle="1" w:styleId="Contenutocornice">
    <w:name w:val="Contenuto cornice"/>
    <w:basedOn w:val="Corpodeltesto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provvr1">
    <w:name w:val="provv_r1"/>
    <w:basedOn w:val="Normale"/>
    <w:qFormat/>
    <w:pPr>
      <w:suppressAutoHyphens w:val="0"/>
      <w:spacing w:before="100" w:after="100"/>
      <w:ind w:firstLine="400"/>
      <w:jc w:val="both"/>
    </w:pPr>
    <w:rPr>
      <w:rFonts w:cs="Times New Roman"/>
      <w:sz w:val="24"/>
      <w:szCs w:val="24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fonni.gov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zitecnici.fon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E DICHIARAZIONI</dc:title>
  <dc:subject>dd N. 10 DEL 15/02/2013</dc:subject>
  <dc:creator>**</dc:creator>
  <cp:lastModifiedBy>Admin</cp:lastModifiedBy>
  <cp:revision>4</cp:revision>
  <cp:lastPrinted>2014-02-28T08:30:00Z</cp:lastPrinted>
  <dcterms:created xsi:type="dcterms:W3CDTF">2015-05-28T22:13:00Z</dcterms:created>
  <dcterms:modified xsi:type="dcterms:W3CDTF">2015-05-28T21:23:00Z</dcterms:modified>
  <dc:language>it-IT</dc:language>
</cp:coreProperties>
</file>