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89" w:rsidRDefault="005D203F">
      <w:pPr>
        <w:suppressAutoHyphens w:val="0"/>
        <w:spacing w:after="160"/>
        <w:jc w:val="center"/>
        <w:rPr>
          <w:rFonts w:ascii="Arial" w:eastAsia="PMingLiU;新細明體" w:hAnsi="Arial" w:cs="Arial"/>
          <w:color w:val="5A5A5A"/>
          <w:lang w:eastAsia="it-IT" w:bidi="he-IL"/>
        </w:rPr>
      </w:pPr>
      <w:bookmarkStart w:id="0" w:name="OLE_LINK48"/>
      <w:bookmarkStart w:id="1" w:name="OLE_LINK47"/>
      <w:bookmarkStart w:id="2" w:name="OLE_LINK46"/>
      <w:r>
        <w:rPr>
          <w:rFonts w:ascii="Arial" w:eastAsia="PMingLiU;新細明體" w:hAnsi="Arial" w:cs="Arial"/>
          <w:noProof/>
          <w:color w:val="5A5A5A"/>
          <w:lang w:eastAsia="it-IT"/>
        </w:rPr>
        <w:drawing>
          <wp:inline distT="0" distB="0" distL="0" distR="0">
            <wp:extent cx="1308100" cy="1866900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F89" w:rsidRDefault="007F0F89">
      <w:pPr>
        <w:suppressAutoHyphens w:val="0"/>
        <w:spacing w:after="160"/>
        <w:jc w:val="center"/>
        <w:rPr>
          <w:rFonts w:ascii="Arial" w:eastAsia="PMingLiU;新細明體" w:hAnsi="Arial" w:cs="Arial"/>
          <w:color w:val="5A5A5A"/>
          <w:lang w:eastAsia="it-IT" w:bidi="he-IL"/>
        </w:rPr>
      </w:pPr>
    </w:p>
    <w:p w:rsidR="007F0F89" w:rsidRDefault="005D203F">
      <w:pPr>
        <w:suppressAutoHyphens w:val="0"/>
        <w:spacing w:after="160"/>
        <w:jc w:val="center"/>
        <w:rPr>
          <w:rFonts w:ascii="Arial" w:eastAsia="PMingLiU;新細明體" w:hAnsi="Arial" w:cs="Arial"/>
          <w:b/>
          <w:spacing w:val="24"/>
          <w:lang w:eastAsia="en-US" w:bidi="en-US"/>
        </w:rPr>
      </w:pPr>
      <w:r>
        <w:rPr>
          <w:rFonts w:ascii="Arial" w:eastAsia="PMingLiU;新細明體" w:hAnsi="Arial" w:cs="Arial"/>
          <w:b/>
          <w:spacing w:val="24"/>
          <w:sz w:val="48"/>
          <w:lang w:eastAsia="en-US" w:bidi="en-US"/>
        </w:rPr>
        <w:t>COMUNE DI FONNI</w:t>
      </w:r>
    </w:p>
    <w:p w:rsidR="007F0F89" w:rsidRDefault="005D203F">
      <w:pPr>
        <w:suppressAutoHyphens w:val="0"/>
        <w:spacing w:after="160"/>
        <w:jc w:val="center"/>
        <w:rPr>
          <w:rFonts w:ascii="Arial" w:eastAsia="PMingLiU;新細明體" w:hAnsi="Arial" w:cs="Arial"/>
          <w:b/>
          <w:i/>
          <w:iCs/>
          <w:lang w:eastAsia="en-US" w:bidi="en-US"/>
        </w:rPr>
      </w:pPr>
      <w:r>
        <w:rPr>
          <w:rFonts w:ascii="Arial" w:eastAsia="PMingLiU;新細明體" w:hAnsi="Arial" w:cs="Arial"/>
          <w:b/>
          <w:i/>
          <w:iCs/>
          <w:sz w:val="24"/>
          <w:lang w:eastAsia="en-US" w:bidi="en-US"/>
        </w:rPr>
        <w:t>Provincia di Nuoro</w:t>
      </w:r>
    </w:p>
    <w:p w:rsidR="007F0F89" w:rsidRDefault="005D203F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b/>
          <w:bCs/>
          <w:i/>
          <w:iCs/>
          <w:lang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lang w:eastAsia="en-US" w:bidi="en-US"/>
        </w:rPr>
        <w:t>Via San Pietro n°4, 08023 Fonni(NU)</w:t>
      </w:r>
    </w:p>
    <w:p w:rsidR="007F0F89" w:rsidRDefault="005D203F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b/>
          <w:bCs/>
          <w:i/>
          <w:iCs/>
          <w:lang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lang w:eastAsia="en-US" w:bidi="en-US"/>
        </w:rPr>
        <w:t>Telefono 0784.591300 - Fax 0784.591319</w:t>
      </w:r>
    </w:p>
    <w:p w:rsidR="007F0F89" w:rsidRDefault="005D203F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b/>
          <w:bCs/>
          <w:i/>
          <w:iCs/>
          <w:lang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lang w:eastAsia="en-US" w:bidi="en-US"/>
        </w:rPr>
        <w:t>Email : ufficio tecnico@comunefonni.gov.it</w:t>
      </w:r>
    </w:p>
    <w:p w:rsidR="007F0F89" w:rsidRDefault="005D203F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i/>
          <w:iCs/>
          <w:color w:val="5A5A5A"/>
          <w:lang w:val="en-US"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lang w:val="en-US" w:eastAsia="en-US" w:bidi="en-US"/>
        </w:rPr>
        <w:t xml:space="preserve">P.E.C.: </w:t>
      </w:r>
      <w:hyperlink r:id="rId9">
        <w:r>
          <w:rPr>
            <w:rStyle w:val="CollegamentoInternet"/>
            <w:rFonts w:ascii="Arial" w:eastAsia="PMingLiU;新細明體" w:hAnsi="Arial" w:cs="Arial"/>
            <w:b/>
            <w:bCs/>
            <w:i/>
            <w:iCs/>
            <w:lang w:val="en-US" w:eastAsia="en-US" w:bidi="en-US"/>
          </w:rPr>
          <w:t>servizitecnici.fonni@legalmail.it</w:t>
        </w:r>
      </w:hyperlink>
    </w:p>
    <w:p w:rsidR="007F0F89" w:rsidRDefault="005D203F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b/>
          <w:bCs/>
          <w:i/>
          <w:iCs/>
          <w:sz w:val="24"/>
          <w:szCs w:val="24"/>
          <w:lang w:val="fr-FR" w:eastAsia="en-US" w:bidi="en-US"/>
        </w:rPr>
      </w:pPr>
      <w:proofErr w:type="spellStart"/>
      <w:r>
        <w:rPr>
          <w:rFonts w:ascii="Arial" w:eastAsia="PMingLiU;新細明體" w:hAnsi="Arial" w:cs="Arial"/>
          <w:b/>
          <w:bCs/>
          <w:i/>
          <w:iCs/>
          <w:lang w:val="fr-FR" w:eastAsia="en-US" w:bidi="en-US"/>
        </w:rPr>
        <w:t>Sito</w:t>
      </w:r>
      <w:proofErr w:type="spellEnd"/>
      <w:r>
        <w:rPr>
          <w:rFonts w:ascii="Arial" w:eastAsia="PMingLiU;新細明體" w:hAnsi="Arial" w:cs="Arial"/>
          <w:b/>
          <w:bCs/>
          <w:i/>
          <w:iCs/>
          <w:lang w:val="fr-FR" w:eastAsia="en-US" w:bidi="en-US"/>
        </w:rPr>
        <w:t xml:space="preserve"> internet: </w:t>
      </w:r>
      <w:hyperlink r:id="rId10">
        <w:r>
          <w:rPr>
            <w:rStyle w:val="CollegamentoInternet"/>
            <w:rFonts w:ascii="Arial" w:eastAsia="PMingLiU;新細明體" w:hAnsi="Arial" w:cs="Arial"/>
            <w:b/>
            <w:bCs/>
            <w:i/>
            <w:iCs/>
            <w:lang w:val="fr-FR" w:eastAsia="en-US" w:bidi="en-US"/>
          </w:rPr>
          <w:t>www.comunefonni.gov.it</w:t>
        </w:r>
      </w:hyperlink>
    </w:p>
    <w:p w:rsidR="007F0F89" w:rsidRDefault="005D203F">
      <w:pPr>
        <w:suppressAutoHyphens w:val="0"/>
        <w:spacing w:after="160"/>
        <w:jc w:val="center"/>
        <w:rPr>
          <w:rFonts w:ascii="Arial" w:eastAsia="PMingLiU;新細明體" w:hAnsi="Arial" w:cs="Arial"/>
          <w:b/>
          <w:bCs/>
          <w:i/>
          <w:iCs/>
          <w:sz w:val="24"/>
          <w:szCs w:val="24"/>
          <w:lang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sz w:val="24"/>
          <w:szCs w:val="24"/>
          <w:lang w:eastAsia="en-US" w:bidi="en-US"/>
        </w:rPr>
        <w:t>Ufficio competente: U.T.C.</w:t>
      </w:r>
    </w:p>
    <w:p w:rsidR="007F0F89" w:rsidRDefault="005D203F">
      <w:pPr>
        <w:suppressAutoHyphens w:val="0"/>
        <w:spacing w:after="160"/>
        <w:jc w:val="center"/>
        <w:rPr>
          <w:rFonts w:ascii="Arial" w:eastAsia="PMingLiU;新細明體" w:hAnsi="Arial" w:cs="Arial"/>
          <w:i/>
          <w:iCs/>
          <w:lang w:eastAsia="en-US" w:bidi="en-US"/>
        </w:rPr>
      </w:pPr>
      <w:r>
        <w:rPr>
          <w:rFonts w:ascii="Arial" w:eastAsia="PMingLiU;新細明體" w:hAnsi="Arial" w:cs="Arial"/>
          <w:i/>
          <w:iCs/>
          <w:lang w:eastAsia="en-US" w:bidi="en-US"/>
        </w:rPr>
        <w:softHyphen/>
      </w:r>
    </w:p>
    <w:p w:rsidR="007F0F89" w:rsidRDefault="005D203F">
      <w:pPr>
        <w:suppressAutoHyphens w:val="0"/>
        <w:spacing w:after="160"/>
        <w:rPr>
          <w:rFonts w:ascii="Arial" w:eastAsia="PMingLiU;新細明體" w:hAnsi="Arial" w:cs="Arial"/>
          <w:b/>
          <w:i/>
          <w:iCs/>
          <w:u w:val="single"/>
          <w:lang w:eastAsia="en-US" w:bidi="en-US"/>
        </w:rPr>
      </w:pPr>
      <w:proofErr w:type="spellStart"/>
      <w:r>
        <w:rPr>
          <w:rFonts w:ascii="Arial" w:eastAsia="PMingLiU;新細明體" w:hAnsi="Arial" w:cs="Arial"/>
          <w:b/>
          <w:i/>
          <w:iCs/>
          <w:u w:val="single"/>
          <w:lang w:eastAsia="en-US" w:bidi="en-US"/>
        </w:rPr>
        <w:t>Prot</w:t>
      </w:r>
      <w:proofErr w:type="spellEnd"/>
      <w:r>
        <w:rPr>
          <w:rFonts w:ascii="Arial" w:eastAsia="PMingLiU;新細明體" w:hAnsi="Arial" w:cs="Arial"/>
          <w:b/>
          <w:i/>
          <w:iCs/>
          <w:u w:val="single"/>
          <w:lang w:eastAsia="en-US" w:bidi="en-US"/>
        </w:rPr>
        <w:t>. n. 3035 Fonni lì 26.05.2015</w:t>
      </w:r>
    </w:p>
    <w:p w:rsidR="007F0F89" w:rsidRDefault="007F0F89">
      <w:pPr>
        <w:suppressAutoHyphens w:val="0"/>
        <w:spacing w:after="160"/>
        <w:jc w:val="center"/>
        <w:rPr>
          <w:rFonts w:ascii="Arial" w:eastAsia="PMingLiU;新細明體" w:hAnsi="Arial" w:cs="Arial"/>
          <w:b/>
          <w:bCs/>
          <w:i/>
          <w:iCs/>
          <w:sz w:val="32"/>
          <w:szCs w:val="32"/>
          <w:u w:val="single"/>
          <w:lang w:eastAsia="en-US" w:bidi="en-US"/>
        </w:rPr>
      </w:pPr>
      <w:bookmarkStart w:id="3" w:name="OLE_LINK2"/>
      <w:bookmarkStart w:id="4" w:name="OLE_LINK1"/>
      <w:bookmarkEnd w:id="3"/>
      <w:bookmarkEnd w:id="4"/>
    </w:p>
    <w:p w:rsidR="007F0F89" w:rsidRDefault="005D203F">
      <w:pPr>
        <w:suppressAutoHyphens w:val="0"/>
        <w:spacing w:after="160"/>
        <w:jc w:val="both"/>
      </w:pPr>
      <w:r>
        <w:rPr>
          <w:rFonts w:ascii="Arial" w:eastAsia="PMingLiU;新細明體" w:hAnsi="Arial" w:cs="Arial"/>
          <w:b/>
          <w:bCs/>
          <w:sz w:val="24"/>
          <w:szCs w:val="24"/>
          <w:lang w:eastAsia="en-US" w:bidi="en-US"/>
        </w:rPr>
        <w:t xml:space="preserve">OGGETTO: </w:t>
      </w:r>
      <w:r>
        <w:rPr>
          <w:rFonts w:ascii="Arial" w:eastAsia="PMingLiU;新細明體" w:hAnsi="Arial" w:cs="Arial"/>
          <w:b/>
          <w:sz w:val="22"/>
          <w:szCs w:val="22"/>
          <w:lang w:eastAsia="it-IT" w:bidi="en-US"/>
        </w:rPr>
        <w:t xml:space="preserve">Lavori di </w:t>
      </w:r>
      <w:bookmarkStart w:id="5" w:name="OLE_LINK9"/>
      <w:bookmarkStart w:id="6" w:name="OLE_LINK8"/>
      <w:r>
        <w:rPr>
          <w:rFonts w:ascii="Arial" w:eastAsia="PMingLiU;新細明體" w:hAnsi="Arial" w:cs="Arial"/>
          <w:b/>
          <w:sz w:val="22"/>
          <w:szCs w:val="22"/>
          <w:lang w:eastAsia="it-IT" w:bidi="en-US"/>
        </w:rPr>
        <w:t xml:space="preserve">Adeguamento funzionale della Scuola Materna di Via </w:t>
      </w:r>
      <w:r>
        <w:rPr>
          <w:rFonts w:ascii="Arial" w:eastAsia="PMingLiU;新細明體" w:hAnsi="Arial" w:cs="Arial"/>
          <w:b/>
          <w:sz w:val="22"/>
          <w:szCs w:val="22"/>
          <w:lang w:eastAsia="it-IT" w:bidi="en-US"/>
        </w:rPr>
        <w:t>Manniron</w:t>
      </w:r>
      <w:bookmarkEnd w:id="5"/>
      <w:bookmarkEnd w:id="6"/>
      <w:r>
        <w:rPr>
          <w:rFonts w:ascii="Arial" w:eastAsia="PMingLiU;新細明體" w:hAnsi="Arial" w:cs="Arial"/>
          <w:b/>
          <w:sz w:val="22"/>
          <w:szCs w:val="22"/>
          <w:lang w:eastAsia="it-IT" w:bidi="en-US"/>
        </w:rPr>
        <w:t xml:space="preserve">i - </w:t>
      </w:r>
      <w:bookmarkStart w:id="7" w:name="OLE_LINK7"/>
      <w:bookmarkStart w:id="8" w:name="OLE_LINK6"/>
      <w:bookmarkStart w:id="9" w:name="OLE_LINK5"/>
      <w:r>
        <w:rPr>
          <w:rFonts w:ascii="Arial" w:hAnsi="Arial" w:cs="Arial"/>
          <w:lang w:bidi="he-IL"/>
        </w:rPr>
        <w:t xml:space="preserve">procedura aperta ai sensi dell’art. 55, comma 5 del </w:t>
      </w:r>
      <w:proofErr w:type="spellStart"/>
      <w:r>
        <w:rPr>
          <w:rFonts w:ascii="Arial" w:hAnsi="Arial" w:cs="Arial"/>
          <w:lang w:bidi="he-IL"/>
        </w:rPr>
        <w:t>D.Lgs.</w:t>
      </w:r>
      <w:proofErr w:type="spellEnd"/>
      <w:r>
        <w:rPr>
          <w:rFonts w:ascii="Arial" w:hAnsi="Arial" w:cs="Arial"/>
          <w:lang w:bidi="he-IL"/>
        </w:rPr>
        <w:t xml:space="preserve"> 163/2006 e </w:t>
      </w:r>
      <w:proofErr w:type="spellStart"/>
      <w:r>
        <w:rPr>
          <w:rFonts w:ascii="Arial" w:hAnsi="Arial" w:cs="Arial"/>
          <w:lang w:bidi="he-IL"/>
        </w:rPr>
        <w:t>ss.mm.ii</w:t>
      </w:r>
      <w:proofErr w:type="spellEnd"/>
      <w:r>
        <w:rPr>
          <w:rFonts w:ascii="Arial" w:hAnsi="Arial" w:cs="Arial"/>
          <w:lang w:bidi="he-IL"/>
        </w:rPr>
        <w:t xml:space="preserve">. (Codice dei Contratti), da aggiudicarsi con il criterio dell’offerta economicamente più vantaggiosa, ai sensi dell’art. 83 del medesimo </w:t>
      </w:r>
      <w:proofErr w:type="spellStart"/>
      <w:r>
        <w:rPr>
          <w:rFonts w:ascii="Arial" w:hAnsi="Arial" w:cs="Arial"/>
          <w:lang w:bidi="he-IL"/>
        </w:rPr>
        <w:t>D.Lgs.</w:t>
      </w:r>
      <w:proofErr w:type="spellEnd"/>
      <w:r>
        <w:rPr>
          <w:rFonts w:ascii="Arial" w:hAnsi="Arial" w:cs="Arial"/>
          <w:lang w:bidi="he-IL"/>
        </w:rPr>
        <w:t xml:space="preserve"> 163/2006, salva la va</w:t>
      </w:r>
      <w:r>
        <w:rPr>
          <w:rFonts w:ascii="Arial" w:hAnsi="Arial" w:cs="Arial"/>
          <w:lang w:bidi="he-IL"/>
        </w:rPr>
        <w:t>lutazione della congruità dell’offerta ai sensi dell’art. 86 commi 2 e 3, e la verifica dell’anomalia ai sensi degli artt. 87 e 88</w:t>
      </w:r>
      <w:bookmarkEnd w:id="7"/>
      <w:bookmarkEnd w:id="8"/>
      <w:bookmarkEnd w:id="9"/>
      <w:r>
        <w:rPr>
          <w:rFonts w:ascii="Arial" w:hAnsi="Arial" w:cs="Arial"/>
          <w:lang w:bidi="he-IL"/>
        </w:rPr>
        <w:t>. – C.U.P.</w:t>
      </w:r>
      <w:r>
        <w:rPr>
          <w:rFonts w:ascii="Arial" w:eastAsia="PMingLiU;新細明體" w:hAnsi="Arial" w:cs="Arial"/>
          <w:lang w:eastAsia="en-US" w:bidi="he-IL"/>
        </w:rPr>
        <w:t xml:space="preserve"> : </w:t>
      </w:r>
      <w:bookmarkStart w:id="10" w:name="OLE_LINK16"/>
      <w:bookmarkStart w:id="11" w:name="OLE_LINK15"/>
      <w:bookmarkStart w:id="12" w:name="OLE_LINK12"/>
      <w:bookmarkStart w:id="13" w:name="OLE_LINK11"/>
      <w:bookmarkStart w:id="14" w:name="OLE_LINK10"/>
      <w:r>
        <w:rPr>
          <w:rFonts w:ascii="Arial" w:eastAsia="PMingLiU;新細明體" w:hAnsi="Arial" w:cs="Arial"/>
          <w:b/>
          <w:bCs/>
          <w:i/>
          <w:iCs/>
          <w:szCs w:val="24"/>
          <w:lang w:eastAsia="it-IT"/>
        </w:rPr>
        <w:t>I67E13000220005</w:t>
      </w:r>
      <w:bookmarkEnd w:id="10"/>
      <w:bookmarkEnd w:id="11"/>
      <w:bookmarkEnd w:id="12"/>
      <w:bookmarkEnd w:id="13"/>
      <w:bookmarkEnd w:id="14"/>
      <w:r>
        <w:rPr>
          <w:rFonts w:ascii="Arial" w:eastAsia="PMingLiU;新細明體" w:hAnsi="Arial" w:cs="Arial"/>
          <w:b/>
          <w:bCs/>
          <w:i/>
          <w:iCs/>
          <w:szCs w:val="24"/>
          <w:lang w:eastAsia="it-IT"/>
        </w:rPr>
        <w:t xml:space="preserve"> - </w:t>
      </w:r>
      <w:r>
        <w:rPr>
          <w:rFonts w:ascii="Arial" w:eastAsia="PMingLiU;新細明體" w:hAnsi="Arial" w:cs="Arial"/>
          <w:lang w:eastAsia="en-US" w:bidi="he-IL"/>
        </w:rPr>
        <w:t>C.I.G. :</w:t>
      </w:r>
      <w:r>
        <w:rPr>
          <w:rFonts w:ascii="Arial" w:eastAsia="PMingLiU;新細明體" w:hAnsi="Arial" w:cs="Arial"/>
          <w:b/>
          <w:bCs/>
          <w:lang w:eastAsia="it-IT"/>
        </w:rPr>
        <w:t xml:space="preserve"> </w:t>
      </w:r>
      <w:bookmarkStart w:id="15" w:name="OLE_LINK18"/>
      <w:bookmarkStart w:id="16" w:name="OLE_LINK17"/>
      <w:bookmarkStart w:id="17" w:name="OLE_LINK14"/>
      <w:bookmarkStart w:id="18" w:name="OLE_LINK13"/>
      <w:bookmarkEnd w:id="0"/>
      <w:bookmarkEnd w:id="1"/>
      <w:bookmarkEnd w:id="2"/>
      <w:bookmarkEnd w:id="15"/>
      <w:bookmarkEnd w:id="16"/>
      <w:bookmarkEnd w:id="17"/>
      <w:bookmarkEnd w:id="18"/>
      <w:r>
        <w:rPr>
          <w:rFonts w:ascii="Arial" w:hAnsi="Arial" w:cs="Arial"/>
          <w:b/>
          <w:bCs/>
          <w:lang w:eastAsia="it-IT" w:bidi="en-US"/>
        </w:rPr>
        <w:t>6269559BBF</w:t>
      </w:r>
    </w:p>
    <w:p w:rsidR="007F0F89" w:rsidRDefault="007F0F89">
      <w:pPr>
        <w:pStyle w:val="sche22"/>
        <w:jc w:val="both"/>
        <w:rPr>
          <w:rFonts w:ascii="Arial" w:hAnsi="Arial" w:cs="Arial"/>
          <w:b/>
          <w:bCs/>
          <w:sz w:val="28"/>
          <w:szCs w:val="28"/>
          <w:lang w:val="it-IT" w:eastAsia="it-IT" w:bidi="en-US"/>
        </w:rPr>
      </w:pPr>
    </w:p>
    <w:p w:rsidR="007F0F89" w:rsidRDefault="007F0F89">
      <w:pPr>
        <w:pStyle w:val="sche22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7F0F89" w:rsidRDefault="005D203F">
      <w:pPr>
        <w:pStyle w:val="sche22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>ISTANZA DI PARTECIPAZIONE ALLA GARA E</w:t>
      </w:r>
      <w:r>
        <w:rPr>
          <w:rFonts w:ascii="Arial" w:hAnsi="Arial" w:cs="Arial"/>
          <w:b/>
          <w:bCs/>
          <w:sz w:val="28"/>
          <w:szCs w:val="28"/>
          <w:lang w:val="it-IT"/>
        </w:rPr>
        <w:br/>
        <w:t>DICHIARAZIONE UNICA</w:t>
      </w:r>
      <w:r>
        <w:rPr>
          <w:rFonts w:ascii="Arial" w:hAnsi="Arial" w:cs="Arial"/>
          <w:b/>
          <w:bCs/>
          <w:sz w:val="22"/>
          <w:szCs w:val="22"/>
          <w:lang w:val="it-IT"/>
        </w:rPr>
        <w:br/>
      </w:r>
      <w:r>
        <w:rPr>
          <w:rFonts w:ascii="Arial" w:hAnsi="Arial" w:cs="Arial"/>
          <w:b/>
          <w:bCs/>
          <w:sz w:val="24"/>
          <w:szCs w:val="22"/>
          <w:lang w:val="it-IT"/>
        </w:rPr>
        <w:t>(Modello A)</w:t>
      </w:r>
    </w:p>
    <w:p w:rsidR="007F0F89" w:rsidRDefault="007F0F89">
      <w:pPr>
        <w:pStyle w:val="sche22"/>
        <w:jc w:val="left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7F0F89" w:rsidRDefault="005D203F">
      <w:pPr>
        <w:pStyle w:val="sche22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6"/>
          <w:szCs w:val="26"/>
          <w:lang w:val="it-IT"/>
        </w:rPr>
        <w:t>A</w:t>
      </w:r>
      <w:r>
        <w:rPr>
          <w:rFonts w:ascii="Arial" w:hAnsi="Arial" w:cs="Arial"/>
          <w:sz w:val="22"/>
          <w:szCs w:val="22"/>
          <w:lang w:val="it-IT"/>
        </w:rPr>
        <w:t xml:space="preserve"> L COMUNE DI FONNI</w:t>
      </w:r>
    </w:p>
    <w:p w:rsidR="007F0F89" w:rsidRDefault="005D203F">
      <w:pPr>
        <w:pStyle w:val="sche22"/>
        <w:rPr>
          <w:rFonts w:ascii="Arial" w:hAnsi="Arial" w:cs="Arial"/>
          <w:i/>
          <w:sz w:val="22"/>
          <w:szCs w:val="22"/>
          <w:lang w:val="it-IT"/>
        </w:rPr>
      </w:pPr>
      <w:r>
        <w:rPr>
          <w:rFonts w:ascii="Arial" w:hAnsi="Arial" w:cs="Arial"/>
          <w:i/>
          <w:sz w:val="22"/>
          <w:szCs w:val="22"/>
          <w:lang w:val="it-IT"/>
        </w:rPr>
        <w:t>Via San Pietro 4</w:t>
      </w:r>
    </w:p>
    <w:p w:rsidR="007F0F89" w:rsidRDefault="005D203F">
      <w:pPr>
        <w:pStyle w:val="sche22"/>
        <w:rPr>
          <w:rFonts w:ascii="Arial" w:hAnsi="Arial" w:cs="Arial"/>
          <w:b/>
          <w:sz w:val="22"/>
          <w:szCs w:val="22"/>
          <w:u w:val="single"/>
          <w:lang w:val="it-IT"/>
        </w:rPr>
      </w:pPr>
      <w:r>
        <w:rPr>
          <w:rFonts w:ascii="Arial" w:hAnsi="Arial" w:cs="Arial"/>
          <w:b/>
          <w:sz w:val="22"/>
          <w:szCs w:val="22"/>
          <w:u w:val="single"/>
          <w:lang w:val="it-IT"/>
        </w:rPr>
        <w:t>08023 Fonni(NU)</w:t>
      </w:r>
    </w:p>
    <w:p w:rsidR="007F0F89" w:rsidRDefault="007F0F89">
      <w:pPr>
        <w:jc w:val="both"/>
        <w:rPr>
          <w:rFonts w:ascii="Arial" w:hAnsi="Arial" w:cs="Arial"/>
          <w:b/>
          <w:bCs/>
          <w:caps/>
          <w:sz w:val="22"/>
          <w:szCs w:val="22"/>
          <w:lang w:eastAsia="it-IT"/>
        </w:rPr>
      </w:pPr>
      <w:bookmarkStart w:id="19" w:name="_GoBack"/>
      <w:bookmarkEnd w:id="19"/>
    </w:p>
    <w:p w:rsidR="0098701A" w:rsidRDefault="0098701A" w:rsidP="0098701A">
      <w:pPr>
        <w:pStyle w:val="sche3"/>
        <w:tabs>
          <w:tab w:val="left" w:leader="dot" w:pos="10773"/>
        </w:tabs>
        <w:spacing w:before="12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Il/I sottoscritto/i __________________________________________________________________</w:t>
      </w:r>
    </w:p>
    <w:p w:rsidR="0098701A" w:rsidRDefault="0098701A" w:rsidP="0098701A">
      <w:pPr>
        <w:pStyle w:val="sche3"/>
        <w:tabs>
          <w:tab w:val="left" w:leader="dot" w:pos="10773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nato il ____________________ a __________________________________</w:t>
      </w:r>
      <w:r>
        <w:rPr>
          <w:rFonts w:ascii="Arial" w:hAnsi="Arial" w:cs="Arial"/>
          <w:sz w:val="22"/>
          <w:szCs w:val="22"/>
          <w:lang w:val="it-IT"/>
        </w:rPr>
        <w:t>_</w:t>
      </w:r>
      <w:r>
        <w:rPr>
          <w:rFonts w:ascii="Arial" w:hAnsi="Arial" w:cs="Arial"/>
          <w:sz w:val="22"/>
          <w:szCs w:val="22"/>
          <w:lang w:val="it-IT"/>
        </w:rPr>
        <w:t>________________</w:t>
      </w:r>
    </w:p>
    <w:p w:rsidR="0098701A" w:rsidRDefault="0098701A" w:rsidP="0098701A">
      <w:pPr>
        <w:pStyle w:val="sche3"/>
        <w:tabs>
          <w:tab w:val="left" w:leader="dot" w:pos="10773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in qualità di _____________ dell’operatore economico ___________________________________</w:t>
      </w:r>
    </w:p>
    <w:p w:rsidR="0098701A" w:rsidRPr="006A3024" w:rsidRDefault="0098701A" w:rsidP="0098701A">
      <w:pPr>
        <w:pStyle w:val="sche3"/>
        <w:tabs>
          <w:tab w:val="left" w:leader="dot" w:pos="10773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con sede in _____________</w:t>
      </w:r>
      <w:r>
        <w:rPr>
          <w:rFonts w:ascii="Arial" w:hAnsi="Arial" w:cs="Arial"/>
          <w:sz w:val="22"/>
          <w:szCs w:val="22"/>
          <w:lang w:val="it-IT"/>
        </w:rPr>
        <w:t>____</w:t>
      </w:r>
      <w:r>
        <w:rPr>
          <w:rFonts w:ascii="Arial" w:hAnsi="Arial" w:cs="Arial"/>
          <w:sz w:val="22"/>
          <w:szCs w:val="22"/>
          <w:lang w:val="it-IT"/>
        </w:rPr>
        <w:t xml:space="preserve">______________ </w:t>
      </w:r>
      <w:r w:rsidRPr="006A3024">
        <w:rPr>
          <w:rFonts w:ascii="Arial" w:hAnsi="Arial" w:cs="Arial"/>
          <w:sz w:val="22"/>
          <w:szCs w:val="22"/>
          <w:lang w:val="it-IT"/>
        </w:rPr>
        <w:t>con codice fiscale n. ____________________</w:t>
      </w:r>
    </w:p>
    <w:p w:rsidR="007F0F89" w:rsidRDefault="005D203F">
      <w:pPr>
        <w:pStyle w:val="sche3"/>
        <w:tabs>
          <w:tab w:val="left" w:leader="dot" w:pos="10773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con partita IVA n. _________________________</w:t>
      </w:r>
      <w:r>
        <w:rPr>
          <w:rFonts w:ascii="Arial" w:hAnsi="Arial" w:cs="Arial"/>
          <w:sz w:val="22"/>
          <w:szCs w:val="22"/>
          <w:lang w:val="it-IT"/>
        </w:rPr>
        <w:t>_______</w:t>
      </w:r>
    </w:p>
    <w:p w:rsidR="007F0F89" w:rsidRDefault="005D203F" w:rsidP="0098701A">
      <w:pPr>
        <w:pStyle w:val="sche3"/>
        <w:spacing w:before="240" w:after="240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CHIEDE/ONO</w:t>
      </w:r>
    </w:p>
    <w:p w:rsidR="007F0F89" w:rsidRPr="0098701A" w:rsidRDefault="005D203F">
      <w:pPr>
        <w:pStyle w:val="sche3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 partecipare alla procedura indicata in og</w:t>
      </w:r>
      <w:r>
        <w:rPr>
          <w:rFonts w:ascii="Arial" w:hAnsi="Arial" w:cs="Arial"/>
          <w:sz w:val="22"/>
          <w:szCs w:val="22"/>
          <w:lang w:val="it-IT"/>
        </w:rPr>
        <w:t>getto come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>(1)</w:t>
      </w:r>
      <w:r>
        <w:rPr>
          <w:rFonts w:ascii="Arial" w:hAnsi="Arial" w:cs="Arial"/>
          <w:sz w:val="22"/>
          <w:szCs w:val="22"/>
          <w:lang w:val="it-IT"/>
        </w:rPr>
        <w:t>:</w:t>
      </w:r>
    </w:p>
    <w:p w:rsidR="007F0F89" w:rsidRDefault="005D203F">
      <w:pPr>
        <w:pStyle w:val="sche3"/>
        <w:tabs>
          <w:tab w:val="left" w:pos="426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Wingdings" w:hAnsi="Wingdings"/>
          <w:sz w:val="22"/>
          <w:szCs w:val="22"/>
          <w:lang w:val="it-IT"/>
        </w:rPr>
        <w:t></w:t>
      </w:r>
      <w:r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soggetto singolo;</w:t>
      </w:r>
    </w:p>
    <w:p w:rsidR="007F0F89" w:rsidRDefault="005D203F">
      <w:pPr>
        <w:pStyle w:val="sche3"/>
        <w:tabs>
          <w:tab w:val="left" w:pos="426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Wingdings" w:hAnsi="Wingdings"/>
          <w:sz w:val="22"/>
          <w:szCs w:val="22"/>
          <w:lang w:val="it-IT"/>
        </w:rPr>
        <w:lastRenderedPageBreak/>
        <w:t></w:t>
      </w:r>
      <w:r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consorzio ex art. 34 c. 1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lett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. b)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163/2006</w:t>
      </w:r>
    </w:p>
    <w:p w:rsidR="007F0F89" w:rsidRDefault="005D203F">
      <w:pPr>
        <w:pStyle w:val="sche3"/>
        <w:tabs>
          <w:tab w:val="left" w:pos="426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Wingdings" w:hAnsi="Wingdings"/>
          <w:sz w:val="22"/>
          <w:szCs w:val="22"/>
          <w:lang w:val="it-IT"/>
        </w:rPr>
        <w:t></w:t>
      </w:r>
      <w:r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consorzio ex art. 34 c. 1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lett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. c)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163/2006</w:t>
      </w:r>
    </w:p>
    <w:p w:rsidR="007F0F89" w:rsidRPr="0098701A" w:rsidRDefault="005D203F">
      <w:pPr>
        <w:pStyle w:val="sche3"/>
        <w:tabs>
          <w:tab w:val="left" w:pos="426"/>
        </w:tabs>
        <w:rPr>
          <w:lang w:val="it-IT"/>
        </w:rPr>
      </w:pPr>
      <w:r>
        <w:rPr>
          <w:rFonts w:ascii="Wingdings" w:hAnsi="Wingdings"/>
          <w:sz w:val="22"/>
          <w:szCs w:val="22"/>
          <w:lang w:val="it-IT"/>
        </w:rPr>
        <w:t></w:t>
      </w:r>
      <w:r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capogruppo di un RTC di tipo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>(2)</w:t>
      </w:r>
      <w:r>
        <w:rPr>
          <w:rStyle w:val="Caratteredellanota"/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ab/>
        <w:t xml:space="preserve"> formalmente costituito composto da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>(3)</w:t>
      </w:r>
      <w:r>
        <w:rPr>
          <w:rFonts w:ascii="Arial" w:hAnsi="Arial" w:cs="Arial"/>
          <w:sz w:val="22"/>
          <w:szCs w:val="22"/>
          <w:lang w:val="it-IT"/>
        </w:rPr>
        <w:tab/>
        <w:t>;</w:t>
      </w:r>
    </w:p>
    <w:p w:rsidR="007F0F89" w:rsidRDefault="005D203F">
      <w:pPr>
        <w:pStyle w:val="sche3"/>
        <w:tabs>
          <w:tab w:val="left" w:pos="426"/>
          <w:tab w:val="left" w:leader="dot" w:pos="6379"/>
          <w:tab w:val="left" w:leader="dot" w:pos="10773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Wingdings" w:hAnsi="Wingdings"/>
          <w:sz w:val="22"/>
          <w:szCs w:val="22"/>
          <w:lang w:val="it-IT"/>
        </w:rPr>
        <w:t></w:t>
      </w:r>
      <w:r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componenti di un RTC </w:t>
      </w:r>
      <w:r>
        <w:rPr>
          <w:rFonts w:ascii="Arial" w:hAnsi="Arial" w:cs="Arial"/>
          <w:sz w:val="22"/>
          <w:szCs w:val="22"/>
          <w:u w:val="single"/>
          <w:lang w:val="it-IT"/>
        </w:rPr>
        <w:t xml:space="preserve">da </w:t>
      </w:r>
      <w:r>
        <w:rPr>
          <w:rFonts w:ascii="Arial" w:hAnsi="Arial" w:cs="Arial"/>
          <w:sz w:val="22"/>
          <w:szCs w:val="22"/>
          <w:u w:val="single"/>
          <w:lang w:val="it-IT"/>
        </w:rPr>
        <w:t>costituirsi</w:t>
      </w:r>
      <w:r>
        <w:rPr>
          <w:rFonts w:ascii="Arial" w:hAnsi="Arial" w:cs="Arial"/>
          <w:sz w:val="22"/>
          <w:szCs w:val="22"/>
          <w:lang w:val="it-IT"/>
        </w:rPr>
        <w:t xml:space="preserve"> di tipo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>(4)</w:t>
      </w:r>
      <w:r>
        <w:rPr>
          <w:rFonts w:ascii="Arial" w:hAnsi="Arial" w:cs="Arial"/>
          <w:sz w:val="22"/>
          <w:szCs w:val="22"/>
          <w:lang w:val="it-IT"/>
        </w:rPr>
        <w:t xml:space="preserve"> _________________ composto da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>(5)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softHyphen/>
        <w:t>_________________;</w:t>
      </w:r>
    </w:p>
    <w:p w:rsidR="007F0F89" w:rsidRPr="0098701A" w:rsidRDefault="005D203F">
      <w:pPr>
        <w:pStyle w:val="sche3"/>
        <w:tabs>
          <w:tab w:val="left" w:pos="426"/>
          <w:tab w:val="left" w:leader="dot" w:pos="7371"/>
          <w:tab w:val="left" w:leader="dot" w:pos="10773"/>
        </w:tabs>
        <w:rPr>
          <w:lang w:val="it-IT"/>
        </w:rPr>
      </w:pPr>
      <w:r>
        <w:rPr>
          <w:rFonts w:ascii="Wingdings" w:hAnsi="Wingdings"/>
          <w:sz w:val="22"/>
          <w:szCs w:val="22"/>
          <w:lang w:val="it-IT"/>
        </w:rPr>
        <w:t></w:t>
      </w:r>
      <w:r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consorzio ex art. 34 c. 1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lett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. e)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163/2006 </w:t>
      </w:r>
    </w:p>
    <w:p w:rsidR="007F0F89" w:rsidRPr="0098701A" w:rsidRDefault="005D203F">
      <w:pPr>
        <w:pStyle w:val="sche3"/>
        <w:rPr>
          <w:lang w:val="it-IT"/>
        </w:rPr>
      </w:pPr>
      <w:r>
        <w:rPr>
          <w:rFonts w:ascii="Wingdings" w:hAnsi="Wingdings"/>
          <w:sz w:val="22"/>
          <w:szCs w:val="22"/>
          <w:lang w:val="it-IT"/>
        </w:rPr>
        <w:t></w:t>
      </w:r>
      <w:r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impresa aderente al contratto di rete ai sensi dell’art. 3 c. 4-ter del DL 5/2009, ex art. 34 c. 1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lett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. e-bis)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163/2006 </w:t>
      </w:r>
    </w:p>
    <w:p w:rsidR="007F0F89" w:rsidRDefault="005D203F">
      <w:pPr>
        <w:pStyle w:val="sche3"/>
        <w:tabs>
          <w:tab w:val="left" w:pos="426"/>
        </w:tabs>
      </w:pPr>
      <w:r>
        <w:rPr>
          <w:rFonts w:ascii="Wingdings" w:hAnsi="Wingdings"/>
          <w:sz w:val="22"/>
          <w:szCs w:val="22"/>
          <w:lang w:val="it-IT"/>
        </w:rPr>
        <w:t></w:t>
      </w:r>
      <w:r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GEIE ex art. 34 c. 1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lett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. f)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D.Lgs</w:t>
      </w:r>
      <w:proofErr w:type="spellEnd"/>
      <w:r>
        <w:rPr>
          <w:rFonts w:ascii="Arial" w:hAnsi="Arial" w:cs="Arial"/>
          <w:sz w:val="22"/>
          <w:szCs w:val="22"/>
          <w:lang w:val="de-DE"/>
        </w:rPr>
        <w:t>. n. 163/2006</w:t>
      </w:r>
    </w:p>
    <w:p w:rsidR="007F0F89" w:rsidRPr="0098701A" w:rsidRDefault="005D203F">
      <w:pPr>
        <w:pStyle w:val="sche3"/>
        <w:ind w:left="284" w:hanging="284"/>
        <w:rPr>
          <w:lang w:val="it-IT"/>
        </w:rPr>
      </w:pPr>
      <w:r>
        <w:rPr>
          <w:rFonts w:ascii="Wingdings" w:hAnsi="Wingdings"/>
          <w:sz w:val="22"/>
          <w:szCs w:val="22"/>
          <w:lang w:val="en-GB"/>
        </w:rPr>
        <w:t></w:t>
      </w:r>
      <w:r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operatore economico, ai sensi dell’art. 3, c. 22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163/2006, </w:t>
      </w:r>
      <w:r>
        <w:rPr>
          <w:rFonts w:ascii="Arial" w:hAnsi="Arial" w:cs="Arial"/>
          <w:sz w:val="22"/>
          <w:szCs w:val="22"/>
          <w:lang w:val="it-IT"/>
        </w:rPr>
        <w:t xml:space="preserve">stabilito in altro Stato membro, costituito conformemente alla legislazione vigente nel rispettivo Paese, ex art. 34 c. 1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lett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. f-bis)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br/>
        <w:t>n. 163/2006,</w:t>
      </w:r>
    </w:p>
    <w:p w:rsidR="007F0F89" w:rsidRDefault="005D203F">
      <w:pPr>
        <w:pStyle w:val="Corpodeltesto2"/>
        <w:spacing w:line="240" w:lineRule="auto"/>
        <w:ind w:left="0"/>
      </w:pPr>
      <w:r>
        <w:rPr>
          <w:rFonts w:ascii="Arial" w:hAnsi="Arial" w:cs="Arial"/>
          <w:sz w:val="22"/>
          <w:szCs w:val="22"/>
        </w:rPr>
        <w:t xml:space="preserve">A tal fine ai sensi del DPR n. 445/2000, consapevole delle sanzioni penali previste dall'articolo 76 </w:t>
      </w:r>
      <w:r>
        <w:rPr>
          <w:rFonts w:ascii="Arial" w:hAnsi="Arial" w:cs="Arial"/>
          <w:sz w:val="22"/>
          <w:szCs w:val="22"/>
        </w:rPr>
        <w:t xml:space="preserve">del DPR n. 445/2000, per le ipotesi di falsità in atti e dichiarazioni mendaci ivi indicate, e informato ex art. 13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196/2003</w:t>
      </w:r>
    </w:p>
    <w:p w:rsidR="007F0F89" w:rsidRDefault="005D203F">
      <w:pPr>
        <w:pStyle w:val="sche3"/>
        <w:tabs>
          <w:tab w:val="left" w:leader="dot" w:pos="2835"/>
        </w:tabs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DICHIARA/NO</w:t>
      </w:r>
    </w:p>
    <w:p w:rsidR="007F0F89" w:rsidRPr="0098701A" w:rsidRDefault="005D203F">
      <w:pPr>
        <w:pStyle w:val="sche3"/>
        <w:ind w:left="357" w:hanging="357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1.</w:t>
      </w:r>
      <w:r>
        <w:rPr>
          <w:rFonts w:ascii="Arial" w:hAnsi="Arial" w:cs="Arial"/>
          <w:sz w:val="22"/>
          <w:szCs w:val="22"/>
          <w:lang w:val="it-IT"/>
        </w:rPr>
        <w:tab/>
        <w:t xml:space="preserve">relativamente all’art. 38 del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163/2006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>(</w:t>
      </w:r>
      <w:r>
        <w:rPr>
          <w:rStyle w:val="Richiamoallanotaapidipagina"/>
          <w:rFonts w:ascii="Arial" w:hAnsi="Arial" w:cs="Arial"/>
          <w:sz w:val="22"/>
          <w:szCs w:val="22"/>
          <w:lang w:val="it-IT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  <w:lang w:val="it-IT"/>
        </w:rPr>
        <w:t>)</w:t>
      </w:r>
      <w:r>
        <w:rPr>
          <w:rFonts w:ascii="Arial" w:hAnsi="Arial" w:cs="Arial"/>
          <w:sz w:val="22"/>
          <w:szCs w:val="22"/>
          <w:lang w:val="it-IT"/>
        </w:rPr>
        <w:t xml:space="preserve">: </w:t>
      </w:r>
    </w:p>
    <w:p w:rsidR="007F0F89" w:rsidRDefault="005D203F">
      <w:pPr>
        <w:pStyle w:val="provvr1"/>
        <w:spacing w:before="0" w:after="0"/>
        <w:ind w:left="641" w:hanging="284"/>
      </w:pPr>
      <w:r>
        <w:rPr>
          <w:rFonts w:ascii="Wingdings" w:hAnsi="Wingdings"/>
          <w:sz w:val="22"/>
          <w:szCs w:val="22"/>
          <w:lang w:val="en-GB"/>
        </w:rPr>
        <w:t>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di </w:t>
      </w:r>
      <w:r>
        <w:rPr>
          <w:rFonts w:ascii="Arial" w:hAnsi="Arial" w:cs="Arial"/>
          <w:sz w:val="22"/>
          <w:szCs w:val="22"/>
          <w:u w:val="single"/>
        </w:rPr>
        <w:t>non essere</w:t>
      </w:r>
      <w:r>
        <w:rPr>
          <w:rFonts w:ascii="Arial" w:hAnsi="Arial" w:cs="Arial"/>
          <w:sz w:val="22"/>
          <w:szCs w:val="22"/>
        </w:rPr>
        <w:t xml:space="preserve"> sottoposti a sequestro o confis</w:t>
      </w:r>
      <w:r>
        <w:rPr>
          <w:rFonts w:ascii="Arial" w:hAnsi="Arial" w:cs="Arial"/>
          <w:sz w:val="22"/>
          <w:szCs w:val="22"/>
        </w:rPr>
        <w:t xml:space="preserve">ca ai sensi dell’art. 12-sexies del D.L. n. 306/1992 convertito, con modificazioni, dalla L n. 356/1992, o della L. n. 575/1965 (e alle corrispondenti disposizioni contenute nel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159/2011, ai sensi dell’art. 116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159/2011), e di </w:t>
      </w:r>
      <w:r>
        <w:rPr>
          <w:rFonts w:ascii="Arial" w:hAnsi="Arial" w:cs="Arial"/>
          <w:sz w:val="22"/>
          <w:szCs w:val="22"/>
          <w:u w:val="single"/>
        </w:rPr>
        <w:t>non trova</w:t>
      </w:r>
      <w:r>
        <w:rPr>
          <w:rFonts w:ascii="Arial" w:hAnsi="Arial" w:cs="Arial"/>
          <w:sz w:val="22"/>
          <w:szCs w:val="22"/>
          <w:u w:val="single"/>
        </w:rPr>
        <w:t>rsi</w:t>
      </w:r>
      <w:r>
        <w:rPr>
          <w:rFonts w:ascii="Arial" w:hAnsi="Arial" w:cs="Arial"/>
          <w:sz w:val="22"/>
          <w:szCs w:val="22"/>
        </w:rPr>
        <w:t xml:space="preserve"> nelle condizioni previste nell’art. 38, comma 1, lettere a), d), e), f), g), h), i), l), m), m-bis), m-ter) e m-quater)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163/2006; </w:t>
      </w:r>
    </w:p>
    <w:p w:rsidR="007F0F89" w:rsidRDefault="005D203F">
      <w:pPr>
        <w:pStyle w:val="provvr1"/>
        <w:spacing w:before="0" w:after="0"/>
        <w:ind w:left="641" w:hanging="284"/>
      </w:pPr>
      <w:r>
        <w:rPr>
          <w:rFonts w:ascii="Wingdings" w:hAnsi="Wingdings"/>
          <w:sz w:val="22"/>
          <w:szCs w:val="22"/>
          <w:lang w:val="en-GB"/>
        </w:rPr>
        <w:t>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di essere</w:t>
      </w:r>
      <w:r>
        <w:rPr>
          <w:rFonts w:ascii="Arial" w:hAnsi="Arial" w:cs="Arial"/>
          <w:sz w:val="22"/>
          <w:szCs w:val="22"/>
        </w:rPr>
        <w:t xml:space="preserve"> sottoposti a sequestro o confisca ai sensi dell’art. 12-sexies del D.L. n. 306/1992 convertito</w:t>
      </w:r>
      <w:r>
        <w:rPr>
          <w:rFonts w:ascii="Arial" w:hAnsi="Arial" w:cs="Arial"/>
          <w:sz w:val="22"/>
          <w:szCs w:val="22"/>
        </w:rPr>
        <w:t xml:space="preserve">, con modificazioni, dalla L. n. 356/1992, o della L. n. 575/1965 (e alle corrispondenti disposizioni contenute nel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159/2011, ai sensi dell’art. 116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159/2011), ed affidate ad un custode o amministratore giudiziario o finanziario e perta</w:t>
      </w:r>
      <w:r>
        <w:rPr>
          <w:rFonts w:ascii="Arial" w:hAnsi="Arial" w:cs="Arial"/>
          <w:sz w:val="22"/>
          <w:szCs w:val="22"/>
        </w:rPr>
        <w:t xml:space="preserve">nto, ai sensi dell’art. 38 c. 1-bis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163/2006, di non essere soggetto alle cause di esclusione del medesimo art. 38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163/2006 limitatamente a quelle riferite al periodo precedente al predetto affidamento; dopo tale periodo non si è incors</w:t>
      </w:r>
      <w:r>
        <w:rPr>
          <w:rFonts w:ascii="Arial" w:hAnsi="Arial" w:cs="Arial"/>
          <w:sz w:val="22"/>
          <w:szCs w:val="22"/>
        </w:rPr>
        <w:t xml:space="preserve">o in cause di esclusione di cui all’art. 38 c. 1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163/2006; </w:t>
      </w:r>
    </w:p>
    <w:p w:rsidR="007F0F89" w:rsidRPr="0098701A" w:rsidRDefault="005D203F">
      <w:pPr>
        <w:pStyle w:val="sche3"/>
        <w:ind w:left="357" w:hanging="357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2. </w:t>
      </w:r>
      <w:r>
        <w:rPr>
          <w:rFonts w:ascii="Arial" w:hAnsi="Arial" w:cs="Arial"/>
          <w:sz w:val="22"/>
          <w:szCs w:val="22"/>
          <w:lang w:val="it-IT"/>
        </w:rPr>
        <w:tab/>
        <w:t>che l’operatore economico è iscritto nel registro delle imprese della Camera di Commercio di _______________________ per la seguente attività _________________________ con i seguenti</w:t>
      </w:r>
      <w:r>
        <w:rPr>
          <w:rFonts w:ascii="Arial" w:hAnsi="Arial" w:cs="Arial"/>
          <w:sz w:val="22"/>
          <w:szCs w:val="22"/>
          <w:lang w:val="it-IT"/>
        </w:rPr>
        <w:t xml:space="preserve"> dati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>(</w:t>
      </w:r>
      <w:r>
        <w:rPr>
          <w:rStyle w:val="Richiamoallanotaapidipagina"/>
          <w:rFonts w:ascii="Arial" w:hAnsi="Arial" w:cs="Arial"/>
          <w:sz w:val="22"/>
          <w:szCs w:val="22"/>
          <w:lang w:val="it-IT"/>
        </w:rPr>
        <w:footnoteReference w:id="2"/>
      </w:r>
      <w:r>
        <w:rPr>
          <w:rFonts w:ascii="Arial" w:hAnsi="Arial" w:cs="Arial"/>
          <w:sz w:val="22"/>
          <w:szCs w:val="22"/>
          <w:vertAlign w:val="superscript"/>
          <w:lang w:val="it-IT"/>
        </w:rPr>
        <w:t>)</w:t>
      </w:r>
      <w:r>
        <w:rPr>
          <w:rFonts w:ascii="Arial" w:hAnsi="Arial" w:cs="Arial"/>
          <w:sz w:val="22"/>
          <w:szCs w:val="22"/>
          <w:lang w:val="it-IT"/>
        </w:rPr>
        <w:t>:</w:t>
      </w:r>
    </w:p>
    <w:p w:rsidR="007F0F89" w:rsidRPr="0098701A" w:rsidRDefault="005D203F">
      <w:pPr>
        <w:pStyle w:val="sche3"/>
        <w:tabs>
          <w:tab w:val="left" w:leader="dot" w:pos="10773"/>
        </w:tabs>
        <w:ind w:left="357" w:hanging="357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>numero di iscrizione ___________________________</w:t>
      </w:r>
    </w:p>
    <w:p w:rsidR="007F0F89" w:rsidRPr="0098701A" w:rsidRDefault="005D203F">
      <w:pPr>
        <w:pStyle w:val="sche3"/>
        <w:tabs>
          <w:tab w:val="left" w:leader="dot" w:pos="10773"/>
        </w:tabs>
        <w:ind w:left="357" w:hanging="357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>data di iscrizione ______________________________</w:t>
      </w:r>
    </w:p>
    <w:p w:rsidR="007F0F89" w:rsidRPr="0098701A" w:rsidRDefault="005D203F">
      <w:pPr>
        <w:pStyle w:val="sche3"/>
        <w:tabs>
          <w:tab w:val="left" w:leader="dot" w:pos="10773"/>
        </w:tabs>
        <w:ind w:left="357" w:hanging="357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>durata della ditta/data termine ____________________</w:t>
      </w:r>
    </w:p>
    <w:p w:rsidR="007F0F89" w:rsidRPr="0098701A" w:rsidRDefault="005D203F">
      <w:pPr>
        <w:pStyle w:val="sche3"/>
        <w:tabs>
          <w:tab w:val="left" w:leader="dot" w:pos="10773"/>
        </w:tabs>
        <w:ind w:left="357" w:hanging="357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>forma giuridica ________________________________</w:t>
      </w:r>
    </w:p>
    <w:p w:rsidR="007F0F89" w:rsidRPr="0098701A" w:rsidRDefault="005D203F">
      <w:pPr>
        <w:pStyle w:val="sche3"/>
        <w:tabs>
          <w:tab w:val="left" w:leader="dot" w:pos="10773"/>
        </w:tabs>
        <w:ind w:left="357" w:hanging="357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 xml:space="preserve">Titolari </w:t>
      </w:r>
      <w:r>
        <w:rPr>
          <w:rFonts w:ascii="Arial" w:hAnsi="Arial" w:cs="Arial"/>
          <w:i/>
          <w:iCs/>
          <w:sz w:val="22"/>
          <w:szCs w:val="22"/>
          <w:lang w:val="it-IT"/>
        </w:rPr>
        <w:t>(per i soggetti individuali</w:t>
      </w:r>
      <w:r>
        <w:rPr>
          <w:rFonts w:ascii="Arial" w:hAnsi="Arial" w:cs="Arial"/>
          <w:sz w:val="22"/>
          <w:szCs w:val="22"/>
          <w:lang w:val="it-IT"/>
        </w:rPr>
        <w:t>)</w:t>
      </w:r>
      <w:r>
        <w:rPr>
          <w:rStyle w:val="Caratteredellanota"/>
          <w:rFonts w:ascii="Arial" w:hAnsi="Arial" w:cs="Arial"/>
          <w:sz w:val="22"/>
          <w:szCs w:val="22"/>
          <w:lang w:val="it-IT"/>
        </w:rPr>
        <w:t xml:space="preserve"> (</w:t>
      </w:r>
      <w:r>
        <w:rPr>
          <w:rStyle w:val="Richiamoallanotaapidipagina"/>
          <w:rFonts w:ascii="Arial" w:hAnsi="Arial" w:cs="Arial"/>
          <w:sz w:val="22"/>
          <w:szCs w:val="22"/>
          <w:lang w:val="it-IT"/>
        </w:rPr>
        <w:footnoteReference w:id="3"/>
      </w:r>
      <w:r>
        <w:rPr>
          <w:rStyle w:val="Caratteredellanota"/>
          <w:rFonts w:ascii="Arial" w:hAnsi="Arial" w:cs="Arial"/>
          <w:sz w:val="22"/>
          <w:szCs w:val="22"/>
          <w:lang w:val="it-IT"/>
        </w:rPr>
        <w:t>)</w:t>
      </w:r>
      <w:r>
        <w:rPr>
          <w:rFonts w:ascii="Arial" w:hAnsi="Arial" w:cs="Arial"/>
          <w:sz w:val="22"/>
          <w:szCs w:val="22"/>
          <w:lang w:val="it-IT"/>
        </w:rPr>
        <w:t xml:space="preserve">: ______________ </w:t>
      </w:r>
    </w:p>
    <w:p w:rsidR="007F0F89" w:rsidRPr="0098701A" w:rsidRDefault="005D203F">
      <w:pPr>
        <w:pStyle w:val="sche3"/>
        <w:tabs>
          <w:tab w:val="left" w:leader="dot" w:pos="10773"/>
        </w:tabs>
        <w:ind w:left="357" w:hanging="357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 xml:space="preserve">soci </w:t>
      </w:r>
      <w:r>
        <w:rPr>
          <w:rFonts w:ascii="Arial" w:hAnsi="Arial" w:cs="Arial"/>
          <w:i/>
          <w:iCs/>
          <w:sz w:val="22"/>
          <w:szCs w:val="22"/>
          <w:lang w:val="it-IT"/>
        </w:rPr>
        <w:t xml:space="preserve">(per </w:t>
      </w:r>
      <w:proofErr w:type="spellStart"/>
      <w:r>
        <w:rPr>
          <w:rFonts w:ascii="Arial" w:hAnsi="Arial" w:cs="Arial"/>
          <w:i/>
          <w:iCs/>
          <w:sz w:val="22"/>
          <w:szCs w:val="22"/>
          <w:lang w:val="it-IT"/>
        </w:rPr>
        <w:t>snc</w:t>
      </w:r>
      <w:proofErr w:type="spellEnd"/>
      <w:r>
        <w:rPr>
          <w:rFonts w:ascii="Arial" w:hAnsi="Arial" w:cs="Arial"/>
          <w:i/>
          <w:iCs/>
          <w:sz w:val="22"/>
          <w:szCs w:val="22"/>
          <w:lang w:val="it-IT"/>
        </w:rPr>
        <w:t>)</w:t>
      </w:r>
      <w:r>
        <w:rPr>
          <w:rStyle w:val="Caratteredellanota"/>
          <w:rFonts w:ascii="Arial" w:hAnsi="Arial" w:cs="Arial"/>
          <w:sz w:val="22"/>
          <w:szCs w:val="22"/>
          <w:lang w:val="it-IT"/>
        </w:rPr>
        <w:t xml:space="preserve"> (</w:t>
      </w:r>
      <w:r>
        <w:rPr>
          <w:rStyle w:val="Richiamoallanotaapidipagina"/>
          <w:rFonts w:ascii="Arial" w:hAnsi="Arial" w:cs="Arial"/>
          <w:sz w:val="22"/>
          <w:szCs w:val="22"/>
          <w:lang w:val="it-IT"/>
        </w:rPr>
        <w:footnoteReference w:id="4"/>
      </w:r>
      <w:r>
        <w:rPr>
          <w:rStyle w:val="Caratteredellanota"/>
          <w:rFonts w:ascii="Arial" w:hAnsi="Arial" w:cs="Arial"/>
          <w:sz w:val="22"/>
          <w:szCs w:val="22"/>
          <w:lang w:val="it-IT"/>
        </w:rPr>
        <w:t>)</w:t>
      </w:r>
      <w:r>
        <w:rPr>
          <w:rFonts w:ascii="Arial" w:hAnsi="Arial" w:cs="Arial"/>
          <w:i/>
          <w:iCs/>
          <w:sz w:val="22"/>
          <w:szCs w:val="22"/>
          <w:lang w:val="it-IT"/>
        </w:rPr>
        <w:t>:</w:t>
      </w:r>
      <w:r>
        <w:rPr>
          <w:rFonts w:ascii="Arial" w:hAnsi="Arial" w:cs="Arial"/>
          <w:sz w:val="22"/>
          <w:szCs w:val="22"/>
          <w:lang w:val="it-IT"/>
        </w:rPr>
        <w:t xml:space="preserve"> _______________________________</w:t>
      </w:r>
    </w:p>
    <w:p w:rsidR="007F0F89" w:rsidRDefault="005D203F">
      <w:pPr>
        <w:pStyle w:val="sche3"/>
        <w:tabs>
          <w:tab w:val="left" w:leader="dot" w:pos="10773"/>
        </w:tabs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 xml:space="preserve">soci accomandatari </w:t>
      </w:r>
      <w:r>
        <w:rPr>
          <w:rFonts w:ascii="Arial" w:hAnsi="Arial" w:cs="Arial"/>
          <w:i/>
          <w:iCs/>
          <w:sz w:val="22"/>
          <w:szCs w:val="22"/>
          <w:lang w:val="it-IT"/>
        </w:rPr>
        <w:t>(per sas)</w:t>
      </w:r>
      <w:r>
        <w:rPr>
          <w:rStyle w:val="Caratteredellanota"/>
          <w:rFonts w:ascii="Arial" w:hAnsi="Arial" w:cs="Arial"/>
          <w:sz w:val="22"/>
          <w:szCs w:val="22"/>
          <w:lang w:val="it-IT"/>
        </w:rPr>
        <w:t xml:space="preserve"> (</w:t>
      </w:r>
      <w:r>
        <w:rPr>
          <w:rStyle w:val="Richiamoallanotaapidipagina"/>
          <w:rFonts w:ascii="Arial" w:hAnsi="Arial" w:cs="Arial"/>
          <w:sz w:val="22"/>
          <w:szCs w:val="22"/>
          <w:lang w:val="it-IT"/>
        </w:rPr>
        <w:footnoteReference w:id="5"/>
      </w:r>
      <w:r>
        <w:rPr>
          <w:rStyle w:val="Caratteredellanota"/>
          <w:rFonts w:ascii="Arial" w:hAnsi="Arial" w:cs="Arial"/>
          <w:sz w:val="22"/>
          <w:szCs w:val="22"/>
          <w:lang w:val="it-IT"/>
        </w:rPr>
        <w:t>)</w:t>
      </w:r>
      <w:r>
        <w:rPr>
          <w:rFonts w:ascii="Arial" w:hAnsi="Arial" w:cs="Arial"/>
          <w:sz w:val="22"/>
          <w:szCs w:val="22"/>
          <w:lang w:val="it-IT"/>
        </w:rPr>
        <w:t>:</w:t>
      </w:r>
      <w:r>
        <w:rPr>
          <w:rFonts w:ascii="Arial" w:hAnsi="Arial" w:cs="Arial"/>
          <w:i/>
          <w:iCs/>
          <w:sz w:val="22"/>
          <w:szCs w:val="22"/>
          <w:lang w:val="it-IT"/>
        </w:rPr>
        <w:t xml:space="preserve"> ___________________</w:t>
      </w:r>
    </w:p>
    <w:p w:rsidR="007F0F89" w:rsidRPr="0098701A" w:rsidRDefault="005D203F">
      <w:pPr>
        <w:pStyle w:val="sche3"/>
        <w:tabs>
          <w:tab w:val="left" w:leader="dot" w:pos="10773"/>
        </w:tabs>
        <w:ind w:left="357" w:hanging="357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>amministratori muniti di rappresentanza, oppure il socio unico persona fisica, ovvero il socio di maggioranza in caso di società</w:t>
      </w:r>
      <w:r>
        <w:rPr>
          <w:rFonts w:ascii="Arial" w:hAnsi="Arial" w:cs="Arial"/>
          <w:sz w:val="22"/>
          <w:szCs w:val="22"/>
          <w:lang w:val="it-IT"/>
        </w:rPr>
        <w:t xml:space="preserve"> con meno di quattro soci</w:t>
      </w:r>
      <w:r>
        <w:rPr>
          <w:rFonts w:ascii="Arial" w:hAnsi="Arial" w:cs="Arial"/>
          <w:i/>
          <w:iCs/>
          <w:sz w:val="22"/>
          <w:szCs w:val="22"/>
          <w:lang w:val="it-IT"/>
        </w:rPr>
        <w:t xml:space="preserve"> (per tutti gli altri operatori economici)</w:t>
      </w:r>
      <w:r>
        <w:rPr>
          <w:rStyle w:val="Caratteredellanota"/>
          <w:rFonts w:ascii="Arial" w:hAnsi="Arial" w:cs="Arial"/>
          <w:sz w:val="22"/>
          <w:szCs w:val="22"/>
          <w:lang w:val="it-IT"/>
        </w:rPr>
        <w:t xml:space="preserve"> (</w:t>
      </w:r>
      <w:r>
        <w:rPr>
          <w:rStyle w:val="Richiamoallanotaapidipagina"/>
          <w:rFonts w:ascii="Arial" w:hAnsi="Arial" w:cs="Arial"/>
          <w:sz w:val="22"/>
          <w:szCs w:val="22"/>
          <w:lang w:val="it-IT"/>
        </w:rPr>
        <w:footnoteReference w:id="6"/>
      </w:r>
      <w:r>
        <w:rPr>
          <w:rStyle w:val="Caratteredellanota"/>
          <w:rFonts w:ascii="Arial" w:hAnsi="Arial" w:cs="Arial"/>
          <w:sz w:val="22"/>
          <w:szCs w:val="22"/>
          <w:lang w:val="it-IT"/>
        </w:rPr>
        <w:t>)</w:t>
      </w:r>
      <w:r>
        <w:rPr>
          <w:rFonts w:ascii="Arial" w:hAnsi="Arial" w:cs="Arial"/>
          <w:sz w:val="22"/>
          <w:szCs w:val="22"/>
          <w:lang w:val="it-IT"/>
        </w:rPr>
        <w:t>: ____________________________________________________________________________________</w:t>
      </w:r>
    </w:p>
    <w:p w:rsidR="007F0F89" w:rsidRDefault="005D203F">
      <w:pPr>
        <w:pStyle w:val="sche3"/>
        <w:tabs>
          <w:tab w:val="left" w:leader="dot" w:pos="10773"/>
        </w:tabs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>direttori tecnici</w:t>
      </w:r>
      <w:r>
        <w:rPr>
          <w:rFonts w:ascii="Arial" w:hAnsi="Arial" w:cs="Arial"/>
          <w:i/>
          <w:iCs/>
          <w:sz w:val="22"/>
          <w:szCs w:val="22"/>
          <w:lang w:val="it-IT"/>
        </w:rPr>
        <w:t xml:space="preserve"> (per tutti)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>(</w:t>
      </w:r>
      <w:r>
        <w:rPr>
          <w:rStyle w:val="Richiamoallanotaapidipagina"/>
          <w:rFonts w:ascii="Arial" w:hAnsi="Arial" w:cs="Arial"/>
          <w:sz w:val="22"/>
          <w:szCs w:val="22"/>
          <w:lang w:val="it-IT"/>
        </w:rPr>
        <w:footnoteReference w:id="7"/>
      </w:r>
      <w:r>
        <w:rPr>
          <w:rFonts w:ascii="Arial" w:hAnsi="Arial" w:cs="Arial"/>
          <w:sz w:val="22"/>
          <w:szCs w:val="22"/>
          <w:vertAlign w:val="superscript"/>
          <w:lang w:val="it-IT"/>
        </w:rPr>
        <w:t>)</w:t>
      </w:r>
      <w:r>
        <w:rPr>
          <w:rFonts w:ascii="Arial" w:hAnsi="Arial" w:cs="Arial"/>
          <w:i/>
          <w:iCs/>
          <w:sz w:val="22"/>
          <w:szCs w:val="22"/>
          <w:lang w:val="it-IT"/>
        </w:rPr>
        <w:t>:_____________________________________________________________;</w:t>
      </w:r>
    </w:p>
    <w:p w:rsidR="007F0F89" w:rsidRPr="0098701A" w:rsidRDefault="005D203F">
      <w:pPr>
        <w:pStyle w:val="sche3"/>
        <w:ind w:left="357" w:hanging="357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3</w:t>
      </w:r>
      <w:r>
        <w:rPr>
          <w:rFonts w:ascii="Arial" w:hAnsi="Arial" w:cs="Arial"/>
          <w:sz w:val="22"/>
          <w:szCs w:val="22"/>
          <w:lang w:val="it-IT"/>
        </w:rPr>
        <w:t xml:space="preserve">. </w:t>
      </w:r>
      <w:r>
        <w:rPr>
          <w:rFonts w:ascii="Arial" w:hAnsi="Arial" w:cs="Arial"/>
          <w:sz w:val="22"/>
          <w:szCs w:val="22"/>
          <w:lang w:val="it-IT"/>
        </w:rPr>
        <w:tab/>
        <w:t xml:space="preserve">relativamente all’art. 38 c. 1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lett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m-quater)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163/2006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>(</w:t>
      </w:r>
      <w:r>
        <w:rPr>
          <w:rStyle w:val="Richiamoallanotaapidipagina"/>
          <w:rFonts w:ascii="Arial" w:hAnsi="Arial" w:cs="Arial"/>
          <w:sz w:val="22"/>
          <w:szCs w:val="22"/>
          <w:lang w:val="it-IT"/>
        </w:rPr>
        <w:footnoteReference w:id="8"/>
      </w:r>
      <w:r>
        <w:rPr>
          <w:rFonts w:ascii="Arial" w:hAnsi="Arial" w:cs="Arial"/>
          <w:sz w:val="22"/>
          <w:szCs w:val="22"/>
          <w:vertAlign w:val="superscript"/>
          <w:lang w:val="it-IT"/>
        </w:rPr>
        <w:t>)</w:t>
      </w:r>
      <w:r>
        <w:rPr>
          <w:rFonts w:ascii="Arial" w:hAnsi="Arial" w:cs="Arial"/>
          <w:sz w:val="22"/>
          <w:szCs w:val="22"/>
          <w:lang w:val="it-IT"/>
        </w:rPr>
        <w:t>:</w:t>
      </w:r>
    </w:p>
    <w:p w:rsidR="007F0F89" w:rsidRPr="0098701A" w:rsidRDefault="005D203F">
      <w:pPr>
        <w:pStyle w:val="sche3"/>
        <w:ind w:left="641" w:hanging="284"/>
        <w:rPr>
          <w:lang w:val="it-IT"/>
        </w:rPr>
      </w:pPr>
      <w:r>
        <w:rPr>
          <w:rFonts w:ascii="Wingdings" w:hAnsi="Wingdings"/>
          <w:spacing w:val="-2"/>
          <w:sz w:val="22"/>
          <w:szCs w:val="22"/>
        </w:rPr>
        <w:t>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>
        <w:rPr>
          <w:rFonts w:ascii="Arial" w:hAnsi="Arial" w:cs="Arial"/>
          <w:spacing w:val="-2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>di NON trovarsi in alcuna situazione di controllo di cui all’art. 2359 del codice civile rispetto ad alcun soggetto e di aver formulato l’offerta autonomamente;</w:t>
      </w:r>
    </w:p>
    <w:p w:rsidR="007F0F89" w:rsidRPr="0098701A" w:rsidRDefault="005D203F">
      <w:pPr>
        <w:pStyle w:val="sche3"/>
        <w:ind w:left="641" w:hanging="284"/>
        <w:rPr>
          <w:lang w:val="it-IT"/>
        </w:rPr>
      </w:pPr>
      <w:r>
        <w:rPr>
          <w:rFonts w:ascii="Wingdings" w:hAnsi="Wingdings"/>
          <w:spacing w:val="-2"/>
          <w:sz w:val="22"/>
          <w:szCs w:val="22"/>
        </w:rPr>
        <w:t>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>
        <w:rPr>
          <w:rFonts w:ascii="Arial" w:hAnsi="Arial" w:cs="Arial"/>
          <w:spacing w:val="-2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 xml:space="preserve">di non essere a </w:t>
      </w:r>
      <w:r>
        <w:rPr>
          <w:rFonts w:ascii="Arial" w:hAnsi="Arial" w:cs="Arial"/>
          <w:sz w:val="22"/>
          <w:szCs w:val="22"/>
          <w:lang w:val="it-IT"/>
        </w:rPr>
        <w:t>conoscenza della partecipazione alla medesima procedura di soggetti che si trovano, rispetto al concorrente, in una delle situazioni di controllo di cui all’art. 2359 del codice civile e di avere formulato l’offerta autonomamente;</w:t>
      </w:r>
    </w:p>
    <w:p w:rsidR="007F0F89" w:rsidRPr="0098701A" w:rsidRDefault="005D203F">
      <w:pPr>
        <w:pStyle w:val="sche3"/>
        <w:ind w:left="641" w:hanging="284"/>
        <w:rPr>
          <w:lang w:val="it-IT"/>
        </w:rPr>
      </w:pPr>
      <w:r>
        <w:rPr>
          <w:rFonts w:ascii="Wingdings" w:hAnsi="Wingdings"/>
          <w:spacing w:val="-2"/>
          <w:sz w:val="22"/>
          <w:szCs w:val="22"/>
        </w:rPr>
        <w:t>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>
        <w:rPr>
          <w:rFonts w:ascii="Arial" w:hAnsi="Arial" w:cs="Arial"/>
          <w:spacing w:val="-2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>di essere a conoscenza</w:t>
      </w:r>
      <w:r>
        <w:rPr>
          <w:rFonts w:ascii="Arial" w:hAnsi="Arial" w:cs="Arial"/>
          <w:sz w:val="22"/>
          <w:szCs w:val="22"/>
          <w:lang w:val="it-IT"/>
        </w:rPr>
        <w:t xml:space="preserve"> della partecipazione alla medesima procedura di soggetti che si trovano, rispetto al concorrente, in situazione di controllo di cui all’art. 2359 del codice civile e di avere formulato l’offerta autonomamente;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</w:pPr>
      <w:r>
        <w:rPr>
          <w:rFonts w:ascii="Arial" w:hAnsi="Arial" w:cs="Arial"/>
          <w:sz w:val="22"/>
          <w:szCs w:val="22"/>
          <w:lang w:val="it-IT"/>
        </w:rPr>
        <w:t>di non trovarsi nelle condizioni previste nel</w:t>
      </w:r>
      <w:r>
        <w:rPr>
          <w:rFonts w:ascii="Arial" w:hAnsi="Arial" w:cs="Arial"/>
          <w:sz w:val="22"/>
          <w:szCs w:val="22"/>
          <w:lang w:val="it-IT"/>
        </w:rPr>
        <w:t xml:space="preserve">l’art. 44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286/1998 e nell’art. 14 c. 1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br/>
        <w:t>n. 81/2008;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</w:pPr>
      <w:r>
        <w:rPr>
          <w:rFonts w:ascii="Arial" w:hAnsi="Arial" w:cs="Arial"/>
          <w:sz w:val="22"/>
          <w:szCs w:val="22"/>
          <w:lang w:val="it-IT"/>
        </w:rPr>
        <w:t xml:space="preserve">di essere in regola con quanto previsto nella legge n. 68/1999 </w:t>
      </w:r>
      <w:r>
        <w:rPr>
          <w:rFonts w:ascii="Arial" w:hAnsi="Arial" w:cs="Arial"/>
          <w:i/>
          <w:iCs/>
          <w:sz w:val="22"/>
          <w:szCs w:val="22"/>
          <w:lang w:val="it-IT"/>
        </w:rPr>
        <w:t>(legge sui disabili</w:t>
      </w:r>
      <w:r>
        <w:rPr>
          <w:rFonts w:ascii="Arial" w:hAnsi="Arial" w:cs="Arial"/>
          <w:sz w:val="22"/>
          <w:szCs w:val="22"/>
          <w:lang w:val="it-IT"/>
        </w:rPr>
        <w:t xml:space="preserve">) e all’art. 37 D.L. </w:t>
      </w:r>
      <w:r>
        <w:rPr>
          <w:rFonts w:ascii="Arial" w:hAnsi="Arial" w:cs="Arial"/>
          <w:sz w:val="22"/>
          <w:szCs w:val="22"/>
          <w:lang w:val="it-IT"/>
        </w:rPr>
        <w:br/>
        <w:t>n. 78/2010 come convertito in L. n. 122/2010 (</w:t>
      </w:r>
      <w:r>
        <w:rPr>
          <w:rFonts w:ascii="Arial" w:hAnsi="Arial" w:cs="Arial"/>
          <w:i/>
          <w:iCs/>
          <w:sz w:val="22"/>
          <w:szCs w:val="22"/>
          <w:lang w:val="it-IT"/>
        </w:rPr>
        <w:t>disposizioni antiriciclaggio</w:t>
      </w:r>
      <w:r>
        <w:rPr>
          <w:rFonts w:ascii="Arial" w:hAnsi="Arial" w:cs="Arial"/>
          <w:sz w:val="22"/>
          <w:szCs w:val="22"/>
          <w:lang w:val="it-IT"/>
        </w:rPr>
        <w:t>);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 non</w:t>
      </w:r>
      <w:r>
        <w:rPr>
          <w:rFonts w:ascii="Arial" w:hAnsi="Arial" w:cs="Arial"/>
          <w:sz w:val="22"/>
          <w:szCs w:val="22"/>
          <w:lang w:val="it-IT"/>
        </w:rPr>
        <w:t xml:space="preserve"> trovarsi in situazioni che determinano l’esclusione dalla gara e/o l’incapacità a contrattare con la pubblica amministrazione;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 aver preso esatta cognizione della natura del contratto e di tutte le circostanze generali e particolari che possono influire</w:t>
      </w:r>
      <w:r>
        <w:rPr>
          <w:rFonts w:ascii="Arial" w:hAnsi="Arial" w:cs="Arial"/>
          <w:sz w:val="22"/>
          <w:szCs w:val="22"/>
          <w:lang w:val="it-IT"/>
        </w:rPr>
        <w:t xml:space="preserve"> sulla sua esecuzione;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 accettare, senza condizione o riserva alcuna, tutte le norme e disposizioni contenute nella documentazione di gara e di progetto;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 avere preso conoscenza e di avere tenuto conto nella formulazione dell’offerta delle condizioni c</w:t>
      </w:r>
      <w:r>
        <w:rPr>
          <w:rFonts w:ascii="Arial" w:hAnsi="Arial" w:cs="Arial"/>
          <w:sz w:val="22"/>
          <w:szCs w:val="22"/>
          <w:lang w:val="it-IT"/>
        </w:rPr>
        <w:t>ontrattuali e degli oneri compresi quelli eventuali relativi alla raccolta, trasporto e smaltimento dei rifiuti e/o residui di lavorazione nonché degli obblighi e degli oneri relativi alle disposizioni in materia di sicurezza, di assicurazione, di condizio</w:t>
      </w:r>
      <w:r>
        <w:rPr>
          <w:rFonts w:ascii="Arial" w:hAnsi="Arial" w:cs="Arial"/>
          <w:sz w:val="22"/>
          <w:szCs w:val="22"/>
          <w:lang w:val="it-IT"/>
        </w:rPr>
        <w:t>ni di lavoro e di previdenza e assistenza in vigore nel luogo dove deve essere eseguito il contratto;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che all’interno dell’azienda si è adempiuto agli obblighi di sicurezza previsti dalla vigente normativa;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 consentire, ai sensi dell’art. 79 c. 5-quinqui</w:t>
      </w:r>
      <w:r>
        <w:rPr>
          <w:rFonts w:ascii="Arial" w:hAnsi="Arial" w:cs="Arial"/>
          <w:sz w:val="22"/>
          <w:szCs w:val="22"/>
          <w:lang w:val="it-IT"/>
        </w:rPr>
        <w:t xml:space="preserve">es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163/2006, la comunicazione via fax oppure posta elettronica per l’eventuale richiesta di ulteriore documentazione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nonchè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eventuali comunicazioni relative alla gara, al seguente numero (oppure indirizzo P.E.C.): ________________________________</w:t>
      </w:r>
      <w:r>
        <w:rPr>
          <w:rFonts w:ascii="Arial" w:hAnsi="Arial" w:cs="Arial"/>
          <w:sz w:val="22"/>
          <w:szCs w:val="22"/>
          <w:lang w:val="it-IT"/>
        </w:rPr>
        <w:t>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di essere in regola con quanto previsto all’art. 36 c. 5 e all’art. 37 c. 7 del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163/2006;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di essere in possesso dei requisiti di idoneità tecnico-professionale previsti nell’allegato XVII del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81/2008 e di impegnarsi a presentare copia</w:t>
      </w:r>
      <w:r>
        <w:rPr>
          <w:rFonts w:ascii="Arial" w:hAnsi="Arial" w:cs="Arial"/>
          <w:sz w:val="22"/>
          <w:szCs w:val="22"/>
          <w:lang w:val="it-IT"/>
        </w:rPr>
        <w:t xml:space="preserve"> della relativa documentazione, dietro richiesta; 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che, ai sensi dell’articolo 118 del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163/2006, intende subappaltare o concedere a cottimo o deve subappaltare o concedere in cottimo per mancanza delle specifiche qualificazioni le seguenti lavora</w:t>
      </w:r>
      <w:r>
        <w:rPr>
          <w:rFonts w:ascii="Arial" w:hAnsi="Arial" w:cs="Arial"/>
          <w:sz w:val="22"/>
          <w:szCs w:val="22"/>
          <w:lang w:val="it-IT"/>
        </w:rPr>
        <w:t>zioni (indicare le categorie): _________________________;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 avere direttamente o con delega a personale dipendente esaminato tutti gli elaborati progettuali, compreso il calcolo sommario della spesa o il computo metrico estimativo, di essersi recato sul l</w:t>
      </w:r>
      <w:r>
        <w:rPr>
          <w:rFonts w:ascii="Arial" w:hAnsi="Arial" w:cs="Arial"/>
          <w:sz w:val="22"/>
          <w:szCs w:val="22"/>
          <w:lang w:val="it-IT"/>
        </w:rPr>
        <w:t>uogo di esecuzione dei lavori, di aver preso conoscenza delle condizioni locali, della viabilità di accesso, di avere verificato le capacità e le disponibilità, compatibili con i tempi di esecuzione previsti, delle cave eventualmente necessarie e delle dis</w:t>
      </w:r>
      <w:r>
        <w:rPr>
          <w:rFonts w:ascii="Arial" w:hAnsi="Arial" w:cs="Arial"/>
          <w:sz w:val="22"/>
          <w:szCs w:val="22"/>
          <w:lang w:val="it-IT"/>
        </w:rPr>
        <w:t xml:space="preserve">cariche autorizzate, nonché di tutte le circostanze generali e particolari suscettibili di influire sulla determinazione dei prezzi, sulle condizioni contrattuali e sull’esecuzione dei lavori e di aver giudicato i lavori stessi realizzabili, gli elaborati </w:t>
      </w:r>
      <w:r>
        <w:rPr>
          <w:rFonts w:ascii="Arial" w:hAnsi="Arial" w:cs="Arial"/>
          <w:sz w:val="22"/>
          <w:szCs w:val="22"/>
          <w:lang w:val="it-IT"/>
        </w:rPr>
        <w:t>progettuali adeguati ed i prezzi nel loro complesso remunerativi e tali da consentire il ribasso offerto;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di avere verificato la disponibilità della mano d’opera necessaria per l’esecuzione dei lavori, in relazione ai tempi previsti per l’esecuzione degli </w:t>
      </w:r>
      <w:r>
        <w:rPr>
          <w:rFonts w:ascii="Arial" w:hAnsi="Arial" w:cs="Arial"/>
          <w:sz w:val="22"/>
          <w:szCs w:val="22"/>
          <w:lang w:val="it-IT"/>
        </w:rPr>
        <w:t>stessi, nonché della disponibilità di attrezzature adeguate all’entità e alla tipologia e categoria dei lavori in appalto;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 avere effettuato uno studio approfondito del progetto, compreso il computo metrico, di ritenerlo adeguato e realizzabile per il pr</w:t>
      </w:r>
      <w:r>
        <w:rPr>
          <w:rFonts w:ascii="Arial" w:hAnsi="Arial" w:cs="Arial"/>
          <w:sz w:val="22"/>
          <w:szCs w:val="22"/>
          <w:lang w:val="it-IT"/>
        </w:rPr>
        <w:t>ezzo corrispondente all’offerta presentata;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di avere tenuto conto, nel formulare la propria offerta, di eventuali maggiorazioni per lievitazione dei prezzi che dovessero intervenire durante l’esecuzione dei lavori, rinunciando fin d’ora a qualsiasi azione </w:t>
      </w:r>
      <w:r>
        <w:rPr>
          <w:rFonts w:ascii="Arial" w:hAnsi="Arial" w:cs="Arial"/>
          <w:sz w:val="22"/>
          <w:szCs w:val="22"/>
          <w:lang w:val="it-IT"/>
        </w:rPr>
        <w:t>o eccezione in merito;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(</w:t>
      </w:r>
      <w:r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nel caso di RTC o consorzio ordinario di concorrenti o GEIE o imprese aderenti al contratto di rete non ancora costituiti</w:t>
      </w:r>
      <w:r>
        <w:rPr>
          <w:rFonts w:ascii="Arial" w:hAnsi="Arial" w:cs="Arial"/>
          <w:sz w:val="22"/>
          <w:szCs w:val="22"/>
          <w:lang w:val="it-IT"/>
        </w:rPr>
        <w:t xml:space="preserve">): che, in caso di aggiudicazione, sarà conferito mandato speciale con rappresentanza o funzioni di capogruppo </w:t>
      </w:r>
      <w:r>
        <w:rPr>
          <w:rFonts w:ascii="Arial" w:hAnsi="Arial" w:cs="Arial"/>
          <w:sz w:val="22"/>
          <w:szCs w:val="22"/>
          <w:lang w:val="it-IT"/>
        </w:rPr>
        <w:t>a ______ _______________________________ e che si uniformerà alla disciplina vigente in materia di lavori pubblici con riguardo ai RTC o consorzi o GEIE;</w:t>
      </w:r>
    </w:p>
    <w:p w:rsidR="007F0F89" w:rsidRPr="0098701A" w:rsidRDefault="005D203F">
      <w:pPr>
        <w:pStyle w:val="sche3"/>
        <w:numPr>
          <w:ilvl w:val="0"/>
          <w:numId w:val="2"/>
        </w:numPr>
        <w:ind w:left="357" w:hanging="357"/>
        <w:rPr>
          <w:lang w:val="it-IT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(nel caso di concorrente stabilito in altri Stati aderenti all’Unione Europea, non in possesso </w:t>
      </w:r>
      <w:r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dell’attestazione SOA)</w:t>
      </w:r>
      <w:r>
        <w:rPr>
          <w:rFonts w:ascii="Arial" w:hAnsi="Arial" w:cs="Arial"/>
          <w:sz w:val="22"/>
          <w:szCs w:val="22"/>
          <w:lang w:val="it-IT"/>
        </w:rPr>
        <w:t xml:space="preserve"> di possedere i requisiti di ordine speciale previsti dal DPR n. 207/2010 accertati, ai sensi dell’articolo 62 del suddetto DPR n. 207/2010, in base alla documentazione prodotta secondo le norme vigenti nel proprio paese;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(in caso di </w:t>
      </w:r>
      <w:r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avvalimento)</w:t>
      </w:r>
    </w:p>
    <w:p w:rsidR="007F0F89" w:rsidRDefault="005D203F">
      <w:pPr>
        <w:widowControl w:val="0"/>
        <w:overflowPunct w:val="0"/>
        <w:autoSpaceDE w:val="0"/>
        <w:ind w:left="357" w:hanging="357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>che per la partecipazione alla gara il concorrente si avvale dei requisiti posseduti da _______________, per i seguenti requisiti _________________________</w:t>
      </w:r>
    </w:p>
    <w:p w:rsidR="007F0F89" w:rsidRDefault="005D203F">
      <w:pPr>
        <w:widowControl w:val="0"/>
        <w:overflowPunct w:val="0"/>
        <w:autoSpaceDE w:val="0"/>
        <w:ind w:left="357" w:hanging="357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>che il soggetto ausiliario sopra indicato è in possesso dei requisiti generali in</w:t>
      </w:r>
      <w:r>
        <w:rPr>
          <w:rFonts w:ascii="Arial" w:hAnsi="Arial" w:cs="Arial"/>
          <w:spacing w:val="-2"/>
          <w:sz w:val="22"/>
          <w:szCs w:val="22"/>
        </w:rPr>
        <w:t xml:space="preserve">dicati all’art. 38 del </w:t>
      </w:r>
      <w:proofErr w:type="spellStart"/>
      <w:r>
        <w:rPr>
          <w:rFonts w:ascii="Arial" w:hAnsi="Arial" w:cs="Arial"/>
          <w:spacing w:val="-2"/>
          <w:sz w:val="22"/>
          <w:szCs w:val="22"/>
        </w:rPr>
        <w:t>D.Lgs.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n. </w:t>
      </w:r>
      <w:r>
        <w:rPr>
          <w:rFonts w:ascii="Arial" w:hAnsi="Arial" w:cs="Arial"/>
          <w:spacing w:val="-2"/>
          <w:sz w:val="22"/>
          <w:szCs w:val="22"/>
        </w:rPr>
        <w:t>163/2006;</w:t>
      </w:r>
    </w:p>
    <w:p w:rsidR="007F0F89" w:rsidRPr="0098701A" w:rsidRDefault="005D203F">
      <w:pPr>
        <w:pStyle w:val="sche3"/>
        <w:numPr>
          <w:ilvl w:val="0"/>
          <w:numId w:val="2"/>
        </w:numPr>
        <w:ind w:left="357" w:hanging="357"/>
        <w:rPr>
          <w:lang w:val="it-IT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(nel caso di consorzi di cui all’articolo 34, comma 1, lettere b) e c) del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 n. 163/2006</w:t>
      </w:r>
      <w:r>
        <w:rPr>
          <w:rFonts w:ascii="Arial" w:hAnsi="Arial" w:cs="Arial"/>
          <w:b/>
          <w:bCs/>
          <w:sz w:val="22"/>
          <w:szCs w:val="22"/>
          <w:lang w:val="it-IT"/>
        </w:rPr>
        <w:t xml:space="preserve">): </w:t>
      </w:r>
      <w:r>
        <w:rPr>
          <w:rFonts w:ascii="Arial" w:hAnsi="Arial" w:cs="Arial"/>
          <w:sz w:val="22"/>
          <w:szCs w:val="22"/>
          <w:lang w:val="it-IT"/>
        </w:rPr>
        <w:t>di</w:t>
      </w:r>
      <w:r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concorrere per i seguenti consorziati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>(14)</w:t>
      </w:r>
      <w:r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: ______________________________</w:t>
      </w:r>
      <w:r>
        <w:rPr>
          <w:rFonts w:ascii="Arial" w:hAnsi="Arial" w:cs="Arial"/>
          <w:sz w:val="22"/>
          <w:szCs w:val="22"/>
          <w:lang w:val="it-IT"/>
        </w:rPr>
        <w:t>;</w:t>
      </w:r>
    </w:p>
    <w:p w:rsidR="007F0F89" w:rsidRPr="0098701A" w:rsidRDefault="005D203F">
      <w:pPr>
        <w:pStyle w:val="sche3"/>
        <w:numPr>
          <w:ilvl w:val="0"/>
          <w:numId w:val="2"/>
        </w:numPr>
        <w:ind w:left="357" w:hanging="357"/>
        <w:rPr>
          <w:lang w:val="it-IT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(per gli operatori economici che </w:t>
      </w:r>
      <w:r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intendono avvalersi della riduzione della garanzia provvisoria del 50%)</w:t>
      </w:r>
      <w:r>
        <w:rPr>
          <w:rFonts w:ascii="Arial" w:hAnsi="Arial" w:cs="Arial"/>
          <w:sz w:val="22"/>
          <w:szCs w:val="22"/>
          <w:lang w:val="it-IT"/>
        </w:rPr>
        <w:t xml:space="preserve"> di essere in possesso della certificazione del sistema di qualità</w:t>
      </w:r>
      <w:r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ai sensi dell’art. 40 c. 7 del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n. 163/2006;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b/>
          <w:bCs/>
          <w:i/>
          <w:iCs/>
          <w:spacing w:val="-2"/>
          <w:sz w:val="22"/>
          <w:szCs w:val="22"/>
          <w:lang w:val="it-IT"/>
        </w:rPr>
      </w:pPr>
      <w:r>
        <w:rPr>
          <w:rFonts w:ascii="Arial" w:hAnsi="Arial" w:cs="Arial"/>
          <w:spacing w:val="-2"/>
          <w:sz w:val="22"/>
          <w:szCs w:val="22"/>
          <w:lang w:val="it-IT"/>
        </w:rPr>
        <w:t>di aver pagato all’Autorità per la Vigilanza sui contratti pubblici</w:t>
      </w:r>
      <w:r>
        <w:rPr>
          <w:rFonts w:ascii="Arial" w:hAnsi="Arial" w:cs="Arial"/>
          <w:spacing w:val="-2"/>
          <w:sz w:val="22"/>
          <w:szCs w:val="22"/>
          <w:lang w:val="it-IT"/>
        </w:rPr>
        <w:t xml:space="preserve"> l’importo previsto per la presente gara, entro la data di spedizione dell’offerta, e di essere disponibile ad esibire la ricevuta di pagamento (in originale od in copia conforme) su richiesta dell’Amministrazione;</w:t>
      </w:r>
    </w:p>
    <w:p w:rsidR="007F0F89" w:rsidRDefault="005D203F">
      <w:pPr>
        <w:pStyle w:val="sche3"/>
        <w:numPr>
          <w:ilvl w:val="0"/>
          <w:numId w:val="2"/>
        </w:numPr>
        <w:ind w:left="357" w:hanging="357"/>
        <w:rPr>
          <w:rFonts w:ascii="Arial" w:hAnsi="Arial" w:cs="Arial"/>
          <w:b/>
          <w:bCs/>
          <w:i/>
          <w:iCs/>
          <w:spacing w:val="-2"/>
          <w:sz w:val="22"/>
          <w:szCs w:val="22"/>
          <w:lang w:val="it-IT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  <w:lang w:val="it-IT"/>
        </w:rPr>
        <w:t xml:space="preserve"> </w:t>
      </w:r>
      <w:r>
        <w:rPr>
          <w:rFonts w:ascii="Arial" w:hAnsi="Arial" w:cs="Arial"/>
          <w:spacing w:val="-2"/>
          <w:sz w:val="22"/>
          <w:szCs w:val="22"/>
          <w:lang w:val="it-IT"/>
        </w:rPr>
        <w:t xml:space="preserve">di avere già eseguito la visione del </w:t>
      </w:r>
      <w:r>
        <w:rPr>
          <w:rFonts w:ascii="Arial" w:hAnsi="Arial" w:cs="Arial"/>
          <w:spacing w:val="-2"/>
          <w:sz w:val="22"/>
          <w:szCs w:val="22"/>
          <w:lang w:val="it-IT"/>
        </w:rPr>
        <w:t>progetto e dei luoghi alla presenza del Tecnico incaricato in data ________________________</w:t>
      </w:r>
      <w:r>
        <w:rPr>
          <w:rFonts w:ascii="Arial" w:hAnsi="Arial" w:cs="Arial"/>
          <w:b/>
          <w:bCs/>
          <w:i/>
          <w:iCs/>
          <w:spacing w:val="-2"/>
          <w:sz w:val="22"/>
          <w:szCs w:val="22"/>
          <w:lang w:val="it-IT"/>
        </w:rPr>
        <w:t>).</w:t>
      </w:r>
    </w:p>
    <w:p w:rsidR="007F0F89" w:rsidRDefault="007F0F89">
      <w:pPr>
        <w:pStyle w:val="sche3"/>
        <w:ind w:left="284"/>
        <w:rPr>
          <w:rFonts w:ascii="Arial" w:hAnsi="Arial" w:cs="Arial"/>
          <w:b/>
          <w:bCs/>
          <w:i/>
          <w:iCs/>
          <w:spacing w:val="-2"/>
          <w:sz w:val="22"/>
          <w:szCs w:val="22"/>
          <w:lang w:val="it-IT"/>
        </w:rPr>
      </w:pPr>
    </w:p>
    <w:p w:rsidR="007F0F89" w:rsidRDefault="005D203F">
      <w:pPr>
        <w:snapToGrid w:val="0"/>
        <w:jc w:val="both"/>
      </w:pPr>
      <w:r>
        <w:rPr>
          <w:rFonts w:ascii="Arial" w:eastAsia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, lì ________________</w:t>
      </w:r>
      <w:r>
        <w:rPr>
          <w:rFonts w:ascii="Arial" w:hAnsi="Arial" w:cs="Arial"/>
          <w:sz w:val="22"/>
          <w:szCs w:val="22"/>
        </w:rPr>
        <w:tab/>
      </w:r>
    </w:p>
    <w:p w:rsidR="007F0F89" w:rsidRDefault="007F0F89">
      <w:pPr>
        <w:snapToGrid w:val="0"/>
        <w:jc w:val="right"/>
        <w:rPr>
          <w:rFonts w:ascii="Arial" w:hAnsi="Arial" w:cs="Arial"/>
          <w:sz w:val="22"/>
          <w:szCs w:val="22"/>
        </w:rPr>
      </w:pPr>
    </w:p>
    <w:p w:rsidR="007F0F89" w:rsidRDefault="005D203F">
      <w:pPr>
        <w:snapToGri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:rsidR="007F0F89" w:rsidRDefault="005D203F">
      <w:pPr>
        <w:snapToGrid w:val="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</w:rPr>
        <w:t>FIRMA/E</w:t>
      </w:r>
    </w:p>
    <w:p w:rsidR="007F0F89" w:rsidRDefault="007F0F89">
      <w:pPr>
        <w:tabs>
          <w:tab w:val="left" w:pos="4884"/>
        </w:tabs>
        <w:ind w:left="108"/>
        <w:rPr>
          <w:rFonts w:ascii="Arial" w:hAnsi="Arial" w:cs="Arial"/>
          <w:b/>
          <w:bCs/>
          <w:sz w:val="22"/>
          <w:szCs w:val="22"/>
        </w:rPr>
      </w:pPr>
    </w:p>
    <w:p w:rsidR="007F0F89" w:rsidRDefault="007F0F89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iCs/>
          <w:sz w:val="18"/>
          <w:szCs w:val="18"/>
          <w:lang w:val="it-IT"/>
        </w:rPr>
      </w:pPr>
    </w:p>
    <w:p w:rsidR="007F0F89" w:rsidRDefault="007F0F89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iCs/>
          <w:sz w:val="18"/>
          <w:szCs w:val="18"/>
          <w:lang w:val="it-IT"/>
        </w:rPr>
      </w:pPr>
    </w:p>
    <w:p w:rsidR="007F0F89" w:rsidRPr="0098701A" w:rsidRDefault="005D203F">
      <w:pPr>
        <w:pStyle w:val="sche4"/>
        <w:tabs>
          <w:tab w:val="left" w:leader="dot" w:pos="8824"/>
        </w:tabs>
        <w:ind w:left="426" w:hanging="426"/>
        <w:rPr>
          <w:lang w:val="it-IT"/>
        </w:rPr>
      </w:pPr>
      <w:r>
        <w:rPr>
          <w:rFonts w:ascii="Arial" w:hAnsi="Arial" w:cs="Arial"/>
          <w:i/>
          <w:iCs/>
          <w:sz w:val="22"/>
          <w:szCs w:val="22"/>
          <w:lang w:val="it-IT"/>
        </w:rPr>
        <w:t xml:space="preserve">N.B. </w:t>
      </w:r>
      <w:r>
        <w:rPr>
          <w:rFonts w:ascii="Arial" w:hAnsi="Arial" w:cs="Arial"/>
          <w:sz w:val="22"/>
          <w:szCs w:val="22"/>
          <w:lang w:val="it-IT"/>
        </w:rPr>
        <w:t xml:space="preserve">La sottoscrizione dovrà essere autenticata ai sensi di legge oppure, </w:t>
      </w:r>
      <w:r>
        <w:rPr>
          <w:rFonts w:ascii="Arial" w:hAnsi="Arial" w:cs="Arial"/>
          <w:sz w:val="22"/>
          <w:szCs w:val="22"/>
          <w:lang w:val="it-IT"/>
        </w:rPr>
        <w:t>in alternativa, dovrà essere allegata copia fotostatica di un documento valido di identità del sottoscrittore, a pena di esclusione.</w:t>
      </w:r>
    </w:p>
    <w:p w:rsidR="007F0F89" w:rsidRDefault="005D203F">
      <w:pPr>
        <w:pStyle w:val="sche4"/>
        <w:tabs>
          <w:tab w:val="left" w:pos="7655"/>
        </w:tabs>
        <w:ind w:left="426" w:hanging="426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 xml:space="preserve">In caso di RTC o consorzio o GEIE non ancora costituito la presente dichiarazione deve essere sottoscritta da tutti i </w:t>
      </w:r>
      <w:r>
        <w:rPr>
          <w:rFonts w:ascii="Arial" w:hAnsi="Arial" w:cs="Arial"/>
          <w:sz w:val="22"/>
          <w:szCs w:val="22"/>
          <w:lang w:val="it-IT"/>
        </w:rPr>
        <w:t>legali rappresentanti dei concorrenti impegnati a costituirlo.</w:t>
      </w:r>
    </w:p>
    <w:p w:rsidR="007F0F89" w:rsidRDefault="007F0F89">
      <w:pPr>
        <w:pStyle w:val="sche4"/>
        <w:tabs>
          <w:tab w:val="left" w:pos="7655"/>
        </w:tabs>
        <w:rPr>
          <w:rFonts w:ascii="Arial" w:hAnsi="Arial" w:cs="Arial"/>
          <w:lang w:val="it-IT"/>
        </w:rPr>
      </w:pPr>
    </w:p>
    <w:sectPr w:rsidR="007F0F89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3F" w:rsidRDefault="005D203F">
      <w:r>
        <w:separator/>
      </w:r>
    </w:p>
  </w:endnote>
  <w:endnote w:type="continuationSeparator" w:id="0">
    <w:p w:rsidR="005D203F" w:rsidRDefault="005D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helthmITC Bk BT;Centur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Architect;Arial">
    <w:altName w:val="Times New Roman"/>
    <w:panose1 w:val="00000000000000000000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;新細明體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3F" w:rsidRDefault="005D203F">
      <w:r>
        <w:separator/>
      </w:r>
    </w:p>
  </w:footnote>
  <w:footnote w:type="continuationSeparator" w:id="0">
    <w:p w:rsidR="005D203F" w:rsidRDefault="005D203F">
      <w:r>
        <w:continuationSeparator/>
      </w:r>
    </w:p>
  </w:footnote>
  <w:footnote w:id="1">
    <w:p w:rsidR="007F0F89" w:rsidRDefault="005D203F">
      <w:pPr>
        <w:pStyle w:val="Notaapidipagina"/>
        <w:ind w:left="284" w:hanging="284"/>
        <w:jc w:val="both"/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()  </w:t>
      </w:r>
      <w:r>
        <w:rPr>
          <w:rFonts w:ascii="Times New Roman" w:hAnsi="Times New Roman" w:cs="Times New Roman"/>
          <w:sz w:val="16"/>
          <w:szCs w:val="16"/>
        </w:rPr>
        <w:tab/>
        <w:t>Barrare chiaramente la casella pertinente.</w:t>
      </w:r>
    </w:p>
  </w:footnote>
  <w:footnote w:id="2">
    <w:p w:rsidR="007F0F89" w:rsidRDefault="005D203F">
      <w:pPr>
        <w:pStyle w:val="Notaapidipagina"/>
        <w:ind w:left="284" w:hanging="284"/>
        <w:jc w:val="both"/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()  </w:t>
      </w:r>
      <w:r>
        <w:rPr>
          <w:rFonts w:ascii="Times New Roman" w:hAnsi="Times New Roman" w:cs="Times New Roman"/>
          <w:sz w:val="16"/>
          <w:szCs w:val="16"/>
        </w:rPr>
        <w:tab/>
        <w:t>Per i concorrenti con sede in uno stato straniero, indicare i</w:t>
      </w:r>
      <w:r>
        <w:rPr>
          <w:rFonts w:ascii="Times New Roman" w:hAnsi="Times New Roman" w:cs="Times New Roman"/>
          <w:sz w:val="16"/>
          <w:szCs w:val="16"/>
        </w:rPr>
        <w:t xml:space="preserve"> dati di iscrizione nell’Albo o Lista ufficiale dello Stato di appartenenza.</w:t>
      </w:r>
    </w:p>
  </w:footnote>
  <w:footnote w:id="3">
    <w:p w:rsidR="007F0F89" w:rsidRDefault="005D203F">
      <w:pPr>
        <w:pStyle w:val="Notaapidipagina"/>
        <w:ind w:left="284" w:hanging="284"/>
        <w:jc w:val="both"/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() </w:t>
      </w:r>
      <w:r>
        <w:rPr>
          <w:rFonts w:ascii="Times New Roman" w:hAnsi="Times New Roman" w:cs="Times New Roman"/>
          <w:sz w:val="16"/>
          <w:szCs w:val="16"/>
        </w:rPr>
        <w:tab/>
        <w:t xml:space="preserve">Indicare i nominativi, le qualifiche, le date di nascita e la residenza; per ciascuno di essi allegare il </w:t>
      </w:r>
      <w:proofErr w:type="spellStart"/>
      <w:r>
        <w:rPr>
          <w:rFonts w:ascii="Times New Roman" w:hAnsi="Times New Roman" w:cs="Times New Roman"/>
          <w:sz w:val="16"/>
          <w:szCs w:val="16"/>
        </w:rPr>
        <w:t>mod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B. </w:t>
      </w:r>
    </w:p>
  </w:footnote>
  <w:footnote w:id="4">
    <w:p w:rsidR="007F0F89" w:rsidRDefault="005D203F">
      <w:pPr>
        <w:pStyle w:val="Notaapidipagina"/>
        <w:ind w:left="284" w:hanging="284"/>
        <w:jc w:val="both"/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() </w:t>
      </w:r>
      <w:r>
        <w:rPr>
          <w:rFonts w:ascii="Times New Roman" w:hAnsi="Times New Roman" w:cs="Times New Roman"/>
          <w:sz w:val="16"/>
          <w:szCs w:val="16"/>
        </w:rPr>
        <w:tab/>
        <w:t>Indicare i nominativi, le qualifiche, le date di nas</w:t>
      </w:r>
      <w:r>
        <w:rPr>
          <w:rFonts w:ascii="Times New Roman" w:hAnsi="Times New Roman" w:cs="Times New Roman"/>
          <w:sz w:val="16"/>
          <w:szCs w:val="16"/>
        </w:rPr>
        <w:t xml:space="preserve">cita e la residenza; per ciascuno di essi allegare il </w:t>
      </w:r>
      <w:proofErr w:type="spellStart"/>
      <w:r>
        <w:rPr>
          <w:rFonts w:ascii="Times New Roman" w:hAnsi="Times New Roman" w:cs="Times New Roman"/>
          <w:sz w:val="16"/>
          <w:szCs w:val="16"/>
        </w:rPr>
        <w:t>mod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B. </w:t>
      </w:r>
    </w:p>
  </w:footnote>
  <w:footnote w:id="5">
    <w:p w:rsidR="007F0F89" w:rsidRDefault="005D203F">
      <w:pPr>
        <w:pStyle w:val="Notaapidipagina"/>
        <w:ind w:left="284" w:hanging="284"/>
        <w:jc w:val="both"/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() </w:t>
      </w:r>
      <w:r>
        <w:rPr>
          <w:rFonts w:ascii="Times New Roman" w:hAnsi="Times New Roman" w:cs="Times New Roman"/>
          <w:sz w:val="16"/>
          <w:szCs w:val="16"/>
        </w:rPr>
        <w:tab/>
        <w:t xml:space="preserve">Indicare i nominativi, le qualifiche, le date di nascita e la residenza; per ciascuno di essi allegare il </w:t>
      </w:r>
      <w:proofErr w:type="spellStart"/>
      <w:r>
        <w:rPr>
          <w:rFonts w:ascii="Times New Roman" w:hAnsi="Times New Roman" w:cs="Times New Roman"/>
          <w:sz w:val="16"/>
          <w:szCs w:val="16"/>
        </w:rPr>
        <w:t>mod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B. </w:t>
      </w:r>
    </w:p>
  </w:footnote>
  <w:footnote w:id="6">
    <w:p w:rsidR="007F0F89" w:rsidRDefault="005D203F">
      <w:pPr>
        <w:pStyle w:val="Notaapidipagina"/>
        <w:ind w:left="284" w:hanging="284"/>
        <w:jc w:val="both"/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() </w:t>
      </w:r>
      <w:r>
        <w:rPr>
          <w:rFonts w:ascii="Times New Roman" w:hAnsi="Times New Roman" w:cs="Times New Roman"/>
          <w:sz w:val="16"/>
          <w:szCs w:val="16"/>
        </w:rPr>
        <w:tab/>
        <w:t>Indicare i nominativi, le qualifiche, le date di nascita e la resi</w:t>
      </w:r>
      <w:r>
        <w:rPr>
          <w:rFonts w:ascii="Times New Roman" w:hAnsi="Times New Roman" w:cs="Times New Roman"/>
          <w:sz w:val="16"/>
          <w:szCs w:val="16"/>
        </w:rPr>
        <w:t xml:space="preserve">denza; per ciascuno di essi allegare il </w:t>
      </w:r>
      <w:proofErr w:type="spellStart"/>
      <w:r>
        <w:rPr>
          <w:rFonts w:ascii="Times New Roman" w:hAnsi="Times New Roman" w:cs="Times New Roman"/>
          <w:sz w:val="16"/>
          <w:szCs w:val="16"/>
        </w:rPr>
        <w:t>mod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B. </w:t>
      </w:r>
    </w:p>
  </w:footnote>
  <w:footnote w:id="7">
    <w:p w:rsidR="007F0F89" w:rsidRDefault="005D203F">
      <w:pPr>
        <w:pStyle w:val="Notaapidipagina"/>
        <w:ind w:left="284" w:hanging="284"/>
        <w:jc w:val="both"/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() </w:t>
      </w:r>
      <w:r>
        <w:rPr>
          <w:rFonts w:ascii="Times New Roman" w:hAnsi="Times New Roman" w:cs="Times New Roman"/>
          <w:sz w:val="16"/>
          <w:szCs w:val="16"/>
        </w:rPr>
        <w:tab/>
        <w:t xml:space="preserve">Indicare i nominativi, le qualifiche, le date di nascita e la residenza; per ciascuno di essi allegare il </w:t>
      </w:r>
      <w:proofErr w:type="spellStart"/>
      <w:r>
        <w:rPr>
          <w:rFonts w:ascii="Times New Roman" w:hAnsi="Times New Roman" w:cs="Times New Roman"/>
          <w:sz w:val="16"/>
          <w:szCs w:val="16"/>
        </w:rPr>
        <w:t>mod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B. </w:t>
      </w:r>
    </w:p>
  </w:footnote>
  <w:footnote w:id="8">
    <w:p w:rsidR="007F0F89" w:rsidRDefault="005D203F">
      <w:pPr>
        <w:pStyle w:val="Notaapidipagina"/>
        <w:ind w:left="284" w:hanging="284"/>
        <w:jc w:val="both"/>
      </w:pPr>
      <w:r>
        <w:rPr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() </w:t>
      </w:r>
      <w:r>
        <w:rPr>
          <w:rFonts w:ascii="Times New Roman" w:hAnsi="Times New Roman" w:cs="Times New Roman"/>
          <w:sz w:val="16"/>
          <w:szCs w:val="16"/>
        </w:rPr>
        <w:tab/>
        <w:t>Barrare chiaramente la casella pertinente.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B2DF7"/>
    <w:multiLevelType w:val="multilevel"/>
    <w:tmpl w:val="3B4C20BC"/>
    <w:lvl w:ilvl="0">
      <w:start w:val="4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492B6F"/>
    <w:multiLevelType w:val="multilevel"/>
    <w:tmpl w:val="D6A4ECA2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0F89"/>
    <w:rsid w:val="005D203F"/>
    <w:rsid w:val="007F0F89"/>
    <w:rsid w:val="0098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ChelthmITC Bk BT;Century" w:eastAsia="Times New Roman" w:hAnsi="ChelthmITC Bk BT;Century" w:cs="ChelthmITC Bk BT;Century"/>
      <w:sz w:val="20"/>
      <w:szCs w:val="20"/>
      <w:lang w:bidi="ar-SA"/>
    </w:rPr>
  </w:style>
  <w:style w:type="paragraph" w:styleId="Titolo1">
    <w:name w:val="heading 1"/>
    <w:basedOn w:val="Normale"/>
    <w:next w:val="Normale"/>
    <w:pPr>
      <w:keepNext/>
      <w:tabs>
        <w:tab w:val="left" w:pos="0"/>
      </w:tabs>
      <w:spacing w:after="120"/>
      <w:ind w:left="432" w:hanging="432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0"/>
        <w:tab w:val="left" w:pos="360"/>
      </w:tabs>
      <w:ind w:left="576" w:hanging="576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0"/>
      </w:tabs>
      <w:spacing w:line="283" w:lineRule="exact"/>
      <w:ind w:left="720" w:hanging="720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0"/>
      </w:tabs>
      <w:ind w:left="864" w:hanging="864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pBdr>
        <w:bottom w:val="single" w:sz="4" w:space="1" w:color="000000"/>
      </w:pBdr>
      <w:tabs>
        <w:tab w:val="left" w:pos="0"/>
      </w:tabs>
      <w:ind w:left="1008" w:hanging="1008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widowControl w:val="0"/>
      <w:tabs>
        <w:tab w:val="left" w:pos="0"/>
      </w:tabs>
      <w:ind w:left="1152" w:hanging="1152"/>
      <w:jc w:val="center"/>
      <w:outlineLvl w:val="5"/>
    </w:pPr>
    <w:rPr>
      <w:rFonts w:ascii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Wingdings" w:hAnsi="Wingdings" w:cs="Wingdings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  <w:sz w:val="16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ascii="Arial" w:hAnsi="Arial" w:cs="Times New Roman"/>
      <w:sz w:val="22"/>
      <w:szCs w:val="22"/>
      <w:lang w:val="it-IT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Arial" w:hAnsi="Arial" w:cs="Times New Roman"/>
      <w:sz w:val="22"/>
      <w:szCs w:val="22"/>
      <w:lang w:val="it-IT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ascii="Arial" w:hAnsi="Arial" w:cs="Times New Roman"/>
      <w:sz w:val="22"/>
      <w:szCs w:val="22"/>
      <w:lang w:val="it-IT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5z1">
    <w:name w:val="WW8Num25z1"/>
    <w:qFormat/>
    <w:rPr>
      <w:rFonts w:cs="Times New Roman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cs="Times New Roman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Titolo1Carattere">
    <w:name w:val="Titolo 1 Carattere"/>
    <w:qFormat/>
    <w:rPr>
      <w:rFonts w:ascii="Cambria" w:hAnsi="Cambria" w:cs="Cambria"/>
      <w:b/>
      <w:bCs/>
      <w:sz w:val="32"/>
      <w:szCs w:val="32"/>
      <w:lang w:val="it-IT" w:bidi="ar-SA"/>
    </w:rPr>
  </w:style>
  <w:style w:type="character" w:customStyle="1" w:styleId="Titolo2Carattere">
    <w:name w:val="Titolo 2 Carattere"/>
    <w:qFormat/>
    <w:rPr>
      <w:rFonts w:ascii="Cambria" w:hAnsi="Cambria" w:cs="Cambria"/>
      <w:b/>
      <w:bCs/>
      <w:i/>
      <w:iCs/>
      <w:sz w:val="28"/>
      <w:szCs w:val="28"/>
      <w:lang w:val="it-IT" w:bidi="ar-SA"/>
    </w:rPr>
  </w:style>
  <w:style w:type="character" w:customStyle="1" w:styleId="Titolo3Carattere">
    <w:name w:val="Titolo 3 Carattere"/>
    <w:qFormat/>
    <w:rPr>
      <w:rFonts w:ascii="Cambria" w:hAnsi="Cambria" w:cs="Cambria"/>
      <w:b/>
      <w:bCs/>
      <w:sz w:val="26"/>
      <w:szCs w:val="26"/>
      <w:lang w:val="it-IT" w:bidi="ar-SA"/>
    </w:rPr>
  </w:style>
  <w:style w:type="character" w:customStyle="1" w:styleId="Titolo4Carattere">
    <w:name w:val="Titolo 4 Carattere"/>
    <w:qFormat/>
    <w:rPr>
      <w:rFonts w:ascii="Calibri" w:hAnsi="Calibri" w:cs="Calibri"/>
      <w:b/>
      <w:bCs/>
      <w:sz w:val="28"/>
      <w:szCs w:val="28"/>
      <w:lang w:val="it-IT" w:bidi="ar-SA"/>
    </w:rPr>
  </w:style>
  <w:style w:type="character" w:customStyle="1" w:styleId="Titolo5Carattere">
    <w:name w:val="Titolo 5 Carattere"/>
    <w:qFormat/>
    <w:rPr>
      <w:rFonts w:ascii="Calibri" w:hAnsi="Calibri" w:cs="Calibri"/>
      <w:b/>
      <w:bCs/>
      <w:i/>
      <w:iCs/>
      <w:sz w:val="26"/>
      <w:szCs w:val="26"/>
      <w:lang w:val="it-IT" w:bidi="ar-SA"/>
    </w:rPr>
  </w:style>
  <w:style w:type="character" w:customStyle="1" w:styleId="Titolo6Carattere">
    <w:name w:val="Titolo 6 Carattere"/>
    <w:qFormat/>
    <w:rPr>
      <w:rFonts w:ascii="Calibri" w:hAnsi="Calibri" w:cs="Calibri"/>
      <w:b/>
      <w:bCs/>
      <w:lang w:val="it-IT" w:bidi="ar-SA"/>
    </w:rPr>
  </w:style>
  <w:style w:type="character" w:customStyle="1" w:styleId="WW8Num8z1">
    <w:name w:val="WW8Num8z1"/>
    <w:qFormat/>
    <w:rPr>
      <w:rFonts w:ascii="Wingdings" w:hAnsi="Wingdings" w:cs="Wingdings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Carpredefinitoparagrafo2">
    <w:name w:val="Car. predefinito paragrafo2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Wingdings" w:hAnsi="Wingdings" w:cs="Wingdings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4">
    <w:name w:val="WW8Num14z4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Numerodipagina">
    <w:name w:val="Numero di pagina"/>
    <w:rPr>
      <w:rFonts w:cs="Times New Roman"/>
    </w:rPr>
  </w:style>
  <w:style w:type="character" w:customStyle="1" w:styleId="Rimandocommento1">
    <w:name w:val="Rimando commento1"/>
    <w:qFormat/>
    <w:rPr>
      <w:rFonts w:cs="Times New Roman"/>
      <w:sz w:val="16"/>
      <w:szCs w:val="16"/>
    </w:rPr>
  </w:style>
  <w:style w:type="character" w:customStyle="1" w:styleId="CollegamentoInternet">
    <w:name w:val="Collegamento Internet"/>
    <w:rPr>
      <w:rFonts w:cs="Times New Roman"/>
      <w:color w:val="0000FF"/>
      <w:u w:val="single"/>
    </w:rPr>
  </w:style>
  <w:style w:type="character" w:customStyle="1" w:styleId="Caratteredellanota">
    <w:name w:val="Carattere della nota"/>
    <w:qFormat/>
    <w:rPr>
      <w:rFonts w:cs="Times New Roman"/>
      <w:vertAlign w:val="superscript"/>
    </w:rPr>
  </w:style>
  <w:style w:type="character" w:customStyle="1" w:styleId="CollegamentoInternetvisitato">
    <w:name w:val="Collegamento Internet visitato"/>
    <w:rPr>
      <w:rFonts w:cs="Times New Roman"/>
      <w:color w:val="800080"/>
      <w:u w:val="single"/>
    </w:rPr>
  </w:style>
  <w:style w:type="character" w:customStyle="1" w:styleId="Rimandonotaapidipagina1">
    <w:name w:val="Rimando nota a piè di pagina1"/>
    <w:qFormat/>
    <w:rPr>
      <w:vertAlign w:val="superscript"/>
    </w:rPr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customStyle="1" w:styleId="Caratterenotaapidipagina">
    <w:name w:val="Carattere nota a piè di pagina"/>
    <w:qFormat/>
    <w:rPr>
      <w:rFonts w:cs="Times New Roman"/>
      <w:vertAlign w:val="superscript"/>
    </w:rPr>
  </w:style>
  <w:style w:type="character" w:styleId="Rimandonotadichiusura">
    <w:name w:val="endnote reference"/>
    <w:qFormat/>
    <w:rPr>
      <w:rFonts w:cs="Times New Roman"/>
      <w:vertAlign w:val="superscript"/>
    </w:rPr>
  </w:style>
  <w:style w:type="character" w:customStyle="1" w:styleId="CorpotestoCarattere">
    <w:name w:val="Corpo tes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IntestazioneCarattere">
    <w:name w:val="Intestazione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PidipaginaCarattere">
    <w:name w:val="Piè di pagina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Rientrocorpodeltesto2Carattere">
    <w:name w:val="Rientro corpo del testo 2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Rientrocorpodeltesto3Carattere">
    <w:name w:val="Rientro corpo del testo 3 Carattere"/>
    <w:qFormat/>
    <w:rPr>
      <w:rFonts w:ascii="ChelthmITC Bk BT;Century" w:hAnsi="ChelthmITC Bk BT;Century" w:cs="ChelthmITC Bk BT;Century"/>
      <w:sz w:val="16"/>
      <w:szCs w:val="16"/>
      <w:lang w:val="it-IT" w:bidi="ar-SA"/>
    </w:rPr>
  </w:style>
  <w:style w:type="character" w:customStyle="1" w:styleId="RientrocorpodeltestoCarattere">
    <w:name w:val="Rientro corpo del tes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Corpodeltesto2Carattere1">
    <w:name w:val="Corpo del testo 2 Carattere1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TestonotaapidipaginaCarattere1">
    <w:name w:val="Testo nota a piè di pagina Carattere1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  <w:lang w:val="it-IT" w:bidi="ar-SA"/>
    </w:rPr>
  </w:style>
  <w:style w:type="character" w:customStyle="1" w:styleId="TestocommentoCarattere">
    <w:name w:val="Testo commen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SoggettocommentoCarattere">
    <w:name w:val="Soggetto commento Carattere"/>
    <w:qFormat/>
    <w:rPr>
      <w:rFonts w:ascii="ChelthmITC Bk BT;Century" w:hAnsi="ChelthmITC Bk BT;Century" w:cs="ChelthmITC Bk BT;Century"/>
      <w:b/>
      <w:bCs/>
      <w:sz w:val="20"/>
      <w:szCs w:val="20"/>
      <w:lang w:val="it-IT" w:bidi="ar-SA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line="259" w:lineRule="exact"/>
      <w:jc w:val="both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2">
    <w:name w:val="Intestazione2"/>
    <w:basedOn w:val="Normale"/>
    <w:next w:val="Corpodeltesto"/>
    <w:qFormat/>
    <w:pPr>
      <w:keepNext/>
      <w:spacing w:before="240" w:after="120"/>
    </w:pPr>
    <w:rPr>
      <w:rFonts w:ascii="Arial" w:eastAsia="SimSun;宋体" w:hAnsi="Arial" w:cs="Arial"/>
      <w:sz w:val="28"/>
      <w:szCs w:val="28"/>
    </w:rPr>
  </w:style>
  <w:style w:type="paragraph" w:customStyle="1" w:styleId="Intestazione1">
    <w:name w:val="Intestazione1"/>
    <w:basedOn w:val="Normale"/>
    <w:next w:val="Corpodeltesto"/>
    <w:qFormat/>
    <w:pPr>
      <w:keepNext/>
      <w:spacing w:before="240" w:after="120"/>
    </w:pPr>
    <w:rPr>
      <w:rFonts w:ascii="Arial" w:eastAsia="SimSun;宋体" w:hAnsi="Arial" w:cs="Ari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idascalia1">
    <w:name w:val="Didascalia1"/>
    <w:basedOn w:val="Normale"/>
    <w:next w:val="Normale"/>
    <w:qFormat/>
    <w:pPr>
      <w:spacing w:before="240"/>
      <w:jc w:val="center"/>
    </w:pPr>
    <w:rPr>
      <w:rFonts w:ascii="Architect;Arial" w:hAnsi="Architect;Arial" w:cs="Architect;Arial"/>
      <w:smallCaps/>
      <w:spacing w:val="20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ArticoloCapitolato">
    <w:name w:val="Articolo Capitolato"/>
    <w:basedOn w:val="Normale"/>
    <w:qFormat/>
    <w:pPr>
      <w:keepNext/>
      <w:tabs>
        <w:tab w:val="left" w:pos="284"/>
      </w:tabs>
      <w:spacing w:before="240" w:after="120"/>
      <w:jc w:val="both"/>
    </w:pPr>
    <w:rPr>
      <w:b/>
      <w:bCs/>
      <w:i/>
      <w:iCs/>
      <w:spacing w:val="20"/>
    </w:rPr>
  </w:style>
  <w:style w:type="paragraph" w:customStyle="1" w:styleId="Prezzo">
    <w:name w:val="Prezzo"/>
    <w:basedOn w:val="Normale"/>
    <w:qFormat/>
    <w:pPr>
      <w:spacing w:before="240" w:after="120"/>
    </w:pPr>
  </w:style>
  <w:style w:type="paragraph" w:customStyle="1" w:styleId="Corpodeltesto21">
    <w:name w:val="Corpo del testo 21"/>
    <w:basedOn w:val="Normale"/>
    <w:qFormat/>
    <w:pPr>
      <w:jc w:val="both"/>
    </w:pPr>
    <w:rPr>
      <w:sz w:val="24"/>
      <w:szCs w:val="24"/>
    </w:rPr>
  </w:style>
  <w:style w:type="paragraph" w:customStyle="1" w:styleId="Rientrocorpodeltesto31">
    <w:name w:val="Rientro corpo del testo 31"/>
    <w:basedOn w:val="Normale"/>
    <w:qFormat/>
    <w:pPr>
      <w:ind w:left="1080"/>
      <w:jc w:val="both"/>
    </w:pPr>
    <w:rPr>
      <w:sz w:val="24"/>
      <w:szCs w:val="24"/>
    </w:rPr>
  </w:style>
  <w:style w:type="paragraph" w:styleId="Rientrocorpodeltesto2">
    <w:name w:val="Body Text Indent 2"/>
    <w:basedOn w:val="Normale"/>
    <w:qFormat/>
    <w:pPr>
      <w:ind w:left="360"/>
      <w:jc w:val="both"/>
    </w:pPr>
  </w:style>
  <w:style w:type="paragraph" w:styleId="Rientrocorpodeltesto3">
    <w:name w:val="Body Text Indent 3"/>
    <w:basedOn w:val="Normale"/>
    <w:qFormat/>
    <w:pPr>
      <w:ind w:left="426"/>
      <w:jc w:val="both"/>
    </w:pPr>
    <w:rPr>
      <w:sz w:val="16"/>
      <w:szCs w:val="16"/>
    </w:rPr>
  </w:style>
  <w:style w:type="paragraph" w:customStyle="1" w:styleId="Corpodeltesto31">
    <w:name w:val="Corpo del testo 31"/>
    <w:basedOn w:val="Normale"/>
    <w:qFormat/>
    <w:pPr>
      <w:spacing w:line="259" w:lineRule="exact"/>
      <w:jc w:val="both"/>
    </w:pPr>
    <w:rPr>
      <w:b/>
      <w:bCs/>
      <w:sz w:val="24"/>
      <w:szCs w:val="24"/>
    </w:rPr>
  </w:style>
  <w:style w:type="paragraph" w:customStyle="1" w:styleId="Rientrocorpodeltesto21">
    <w:name w:val="Rientro corpo del testo 21"/>
    <w:basedOn w:val="Normale"/>
    <w:qFormat/>
    <w:pPr>
      <w:tabs>
        <w:tab w:val="left" w:pos="1068"/>
      </w:tabs>
      <w:ind w:left="720"/>
      <w:jc w:val="both"/>
    </w:pPr>
    <w:rPr>
      <w:sz w:val="24"/>
      <w:szCs w:val="24"/>
    </w:rPr>
  </w:style>
  <w:style w:type="paragraph" w:customStyle="1" w:styleId="Testocommento1">
    <w:name w:val="Testo commento1"/>
    <w:basedOn w:val="Normale"/>
    <w:qFormat/>
  </w:style>
  <w:style w:type="paragraph" w:styleId="Rientrocorpodeltesto">
    <w:name w:val="Body Text Indent"/>
    <w:basedOn w:val="Normale"/>
    <w:pPr>
      <w:ind w:left="792"/>
      <w:jc w:val="both"/>
    </w:pPr>
  </w:style>
  <w:style w:type="paragraph" w:customStyle="1" w:styleId="Titolodisicplinaregara">
    <w:name w:val="Titolo disicplinare gara"/>
    <w:basedOn w:val="Titolo2"/>
    <w:qFormat/>
    <w:pPr>
      <w:pBdr>
        <w:bottom w:val="single" w:sz="4" w:space="1" w:color="000000"/>
      </w:pBdr>
      <w:spacing w:before="360" w:after="120"/>
      <w:ind w:left="0" w:firstLine="0"/>
    </w:pPr>
    <w:rPr>
      <w:rFonts w:ascii="Bell MT" w:hAnsi="Bell MT" w:cs="Bell MT"/>
      <w:sz w:val="20"/>
      <w:szCs w:val="20"/>
    </w:rPr>
  </w:style>
  <w:style w:type="paragraph" w:customStyle="1" w:styleId="sche22">
    <w:name w:val="sche2_2"/>
    <w:qFormat/>
    <w:pPr>
      <w:widowControl w:val="0"/>
      <w:suppressAutoHyphens/>
      <w:overflowPunct w:val="0"/>
      <w:autoSpaceDE w:val="0"/>
      <w:jc w:val="right"/>
      <w:textAlignment w:val="baseline"/>
    </w:pPr>
    <w:rPr>
      <w:rFonts w:ascii="ChelthmITC Bk BT;Century" w:eastAsia="Times New Roman" w:hAnsi="ChelthmITC Bk BT;Century" w:cs="ChelthmITC Bk BT;Century"/>
      <w:sz w:val="20"/>
      <w:szCs w:val="20"/>
      <w:lang w:val="en-US" w:bidi="ar-SA"/>
    </w:rPr>
  </w:style>
  <w:style w:type="paragraph" w:customStyle="1" w:styleId="sche23">
    <w:name w:val="sche2_3"/>
    <w:qFormat/>
    <w:pPr>
      <w:widowControl w:val="0"/>
      <w:suppressAutoHyphens/>
      <w:overflowPunct w:val="0"/>
      <w:autoSpaceDE w:val="0"/>
      <w:jc w:val="right"/>
      <w:textAlignment w:val="baseline"/>
    </w:pPr>
    <w:rPr>
      <w:rFonts w:ascii="ChelthmITC Bk BT;Century" w:eastAsia="Times New Roman" w:hAnsi="ChelthmITC Bk BT;Century" w:cs="ChelthmITC Bk BT;Century"/>
      <w:sz w:val="20"/>
      <w:szCs w:val="20"/>
      <w:lang w:val="en-US" w:bidi="ar-SA"/>
    </w:rPr>
  </w:style>
  <w:style w:type="paragraph" w:customStyle="1" w:styleId="sche3">
    <w:name w:val="sche_3"/>
    <w:qFormat/>
    <w:pPr>
      <w:widowControl w:val="0"/>
      <w:suppressAutoHyphens/>
      <w:overflowPunct w:val="0"/>
      <w:autoSpaceDE w:val="0"/>
      <w:jc w:val="both"/>
      <w:textAlignment w:val="baseline"/>
    </w:pPr>
    <w:rPr>
      <w:rFonts w:ascii="ChelthmITC Bk BT;Century" w:eastAsia="Times New Roman" w:hAnsi="ChelthmITC Bk BT;Century" w:cs="ChelthmITC Bk BT;Century"/>
      <w:sz w:val="20"/>
      <w:szCs w:val="20"/>
      <w:lang w:val="en-US" w:bidi="ar-SA"/>
    </w:rPr>
  </w:style>
  <w:style w:type="paragraph" w:styleId="Corpodeltesto2">
    <w:name w:val="Body Text 2"/>
    <w:basedOn w:val="Normale"/>
    <w:qFormat/>
    <w:pPr>
      <w:overflowPunct w:val="0"/>
      <w:autoSpaceDE w:val="0"/>
      <w:spacing w:line="360" w:lineRule="auto"/>
      <w:ind w:left="425"/>
      <w:jc w:val="both"/>
      <w:textAlignment w:val="baseline"/>
    </w:pPr>
  </w:style>
  <w:style w:type="paragraph" w:customStyle="1" w:styleId="sche4">
    <w:name w:val="sche_4"/>
    <w:qFormat/>
    <w:pPr>
      <w:widowControl w:val="0"/>
      <w:suppressAutoHyphens/>
      <w:jc w:val="both"/>
    </w:pPr>
    <w:rPr>
      <w:rFonts w:ascii="ChelthmITC Bk BT;Century" w:eastAsia="Times New Roman" w:hAnsi="ChelthmITC Bk BT;Century" w:cs="ChelthmITC Bk BT;Century"/>
      <w:sz w:val="20"/>
      <w:szCs w:val="20"/>
      <w:lang w:val="en-US" w:bidi="ar-SA"/>
    </w:rPr>
  </w:style>
  <w:style w:type="paragraph" w:customStyle="1" w:styleId="centrato">
    <w:name w:val="centrato"/>
    <w:basedOn w:val="Titolo4"/>
    <w:qFormat/>
    <w:pPr>
      <w:widowControl w:val="0"/>
      <w:spacing w:before="120" w:after="120"/>
      <w:ind w:left="0" w:firstLine="0"/>
    </w:pPr>
    <w:rPr>
      <w:rFonts w:ascii="ChelthmITC Bk BT;Century" w:hAnsi="ChelthmITC Bk BT;Century" w:cs="ChelthmITC Bk BT;Century"/>
      <w:b w:val="0"/>
      <w:bCs w:val="0"/>
      <w:i/>
      <w:iCs/>
      <w:sz w:val="24"/>
      <w:szCs w:val="24"/>
      <w:lang w:val="de-DE"/>
    </w:rPr>
  </w:style>
  <w:style w:type="paragraph" w:customStyle="1" w:styleId="Notaapidipagina">
    <w:name w:val="Nota a piè di pagina"/>
    <w:basedOn w:val="Normale"/>
  </w:style>
  <w:style w:type="paragraph" w:customStyle="1" w:styleId="Mappadocumento1">
    <w:name w:val="Mappa documento1"/>
    <w:basedOn w:val="Normale"/>
    <w:qFormat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qFormat/>
  </w:style>
  <w:style w:type="paragraph" w:styleId="Soggettocommento">
    <w:name w:val="annotation subject"/>
    <w:basedOn w:val="Testocommento1"/>
    <w:next w:val="Testocommento1"/>
    <w:qFormat/>
    <w:rPr>
      <w:b/>
      <w:bCs/>
    </w:rPr>
  </w:style>
  <w:style w:type="paragraph" w:customStyle="1" w:styleId="Testo3colonne">
    <w:name w:val="Testo 3 colonne"/>
    <w:qFormat/>
    <w:pPr>
      <w:suppressAutoHyphens/>
      <w:autoSpaceDE w:val="0"/>
      <w:spacing w:line="192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bidi="ar-SA"/>
    </w:rPr>
  </w:style>
  <w:style w:type="paragraph" w:customStyle="1" w:styleId="Contenutocornice">
    <w:name w:val="Contenuto cornice"/>
    <w:basedOn w:val="Corpodeltesto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provvr1">
    <w:name w:val="provv_r1"/>
    <w:basedOn w:val="Normale"/>
    <w:qFormat/>
    <w:pPr>
      <w:suppressAutoHyphens w:val="0"/>
      <w:spacing w:before="100" w:after="100"/>
      <w:ind w:firstLine="400"/>
      <w:jc w:val="both"/>
    </w:pPr>
    <w:rPr>
      <w:rFonts w:cs="Times New Roman"/>
      <w:sz w:val="24"/>
      <w:szCs w:val="24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efonni.gov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tecnici.fonni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1700</Words>
  <Characters>9695</Characters>
  <Application>Microsoft Office Word</Application>
  <DocSecurity>0</DocSecurity>
  <Lines>80</Lines>
  <Paragraphs>22</Paragraphs>
  <ScaleCrop>false</ScaleCrop>
  <Company/>
  <LinksUpToDate>false</LinksUpToDate>
  <CharactersWithSpaces>11373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E DICHIARAZIONI</dc:title>
  <dc:subject>dd N. 10 DEL 15/02/2013</dc:subject>
  <dc:creator>**</dc:creator>
  <cp:lastModifiedBy>Admin</cp:lastModifiedBy>
  <cp:revision>4</cp:revision>
  <cp:lastPrinted>2014-02-28T08:30:00Z</cp:lastPrinted>
  <dcterms:created xsi:type="dcterms:W3CDTF">2015-05-28T22:13:00Z</dcterms:created>
  <dcterms:modified xsi:type="dcterms:W3CDTF">2015-05-28T21:20:00Z</dcterms:modified>
  <dc:language>it-IT</dc:language>
</cp:coreProperties>
</file>